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о</w:t>
      </w:r>
      <w:r w:rsidR="007600D6">
        <w:rPr>
          <w:sz w:val="28"/>
          <w:szCs w:val="28"/>
        </w:rPr>
        <w:t>бразования и науки</w:t>
      </w:r>
      <w:r>
        <w:rPr>
          <w:sz w:val="28"/>
          <w:szCs w:val="28"/>
        </w:rPr>
        <w:t xml:space="preserve"> </w:t>
      </w:r>
      <w:r w:rsidRPr="008A6860">
        <w:rPr>
          <w:sz w:val="28"/>
          <w:szCs w:val="28"/>
        </w:rPr>
        <w:t>Курганской области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8A6860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8A6860">
        <w:rPr>
          <w:sz w:val="28"/>
          <w:szCs w:val="28"/>
        </w:rPr>
        <w:t>«Курганский технологический колледж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8A6860">
        <w:rPr>
          <w:sz w:val="28"/>
          <w:szCs w:val="28"/>
        </w:rPr>
        <w:t>имени Героя Советского Союза Н.Я. Анфиногенова»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 w:rsidRPr="008A6860">
        <w:rPr>
          <w:b/>
          <w:caps/>
          <w:sz w:val="28"/>
          <w:szCs w:val="28"/>
        </w:rPr>
        <w:t>РАБОЧАЯ ПРОГРАММа УЧЕБНОЙ ДИСЦИПЛИНЫ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180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</w:r>
      <w:r>
        <w:rPr>
          <w:b/>
          <w:caps/>
          <w:sz w:val="28"/>
          <w:szCs w:val="28"/>
        </w:rPr>
        <w:tab/>
        <w:t xml:space="preserve">СГ.01 </w:t>
      </w:r>
      <w:r w:rsidRPr="008A6860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история России</w:t>
      </w:r>
      <w:r w:rsidRPr="008A6860">
        <w:rPr>
          <w:b/>
          <w:caps/>
          <w:sz w:val="28"/>
          <w:szCs w:val="28"/>
        </w:rPr>
        <w:t xml:space="preserve">» 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B40CFE" w:rsidRPr="008A6860" w:rsidRDefault="005B18E4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для специальности</w:t>
      </w:r>
    </w:p>
    <w:p w:rsidR="00B40CFE" w:rsidRPr="008A6860" w:rsidRDefault="005B18E4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23.02.07</w:t>
      </w:r>
      <w:r w:rsidR="00B40CF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Техническое обслуживание и ремонт автотранспортных средств</w:t>
      </w: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B40CFE" w:rsidRPr="008A6860" w:rsidRDefault="00B40CFE" w:rsidP="00B4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B40CFE" w:rsidRPr="00CD48DA" w:rsidRDefault="005B18E4" w:rsidP="00B40CFE">
      <w:pPr>
        <w:tabs>
          <w:tab w:val="left" w:pos="916"/>
          <w:tab w:val="left" w:pos="1832"/>
          <w:tab w:val="left" w:pos="2748"/>
          <w:tab w:val="left" w:pos="3664"/>
          <w:tab w:val="left" w:pos="432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  <w:r w:rsidR="00B40CFE" w:rsidRPr="008A6860">
        <w:rPr>
          <w:bCs/>
          <w:sz w:val="28"/>
          <w:szCs w:val="28"/>
        </w:rPr>
        <w:t xml:space="preserve"> </w:t>
      </w:r>
      <w:r w:rsidR="00B40CFE">
        <w:rPr>
          <w:bCs/>
          <w:sz w:val="28"/>
          <w:szCs w:val="28"/>
        </w:rPr>
        <w:t>г.</w:t>
      </w:r>
    </w:p>
    <w:p w:rsidR="004077A4" w:rsidRDefault="004077A4">
      <w:pPr>
        <w:jc w:val="center"/>
        <w:rPr>
          <w:sz w:val="28"/>
        </w:rPr>
        <w:sectPr w:rsidR="004077A4">
          <w:type w:val="continuous"/>
          <w:pgSz w:w="11910" w:h="16840"/>
          <w:pgMar w:top="1040" w:right="520" w:bottom="280" w:left="1020" w:header="720" w:footer="720" w:gutter="0"/>
          <w:cols w:space="720"/>
        </w:sect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284"/>
        <w:gridCol w:w="5030"/>
      </w:tblGrid>
      <w:tr w:rsidR="004E341F" w:rsidRPr="00D769BD" w:rsidTr="005B18E4">
        <w:trPr>
          <w:trHeight w:val="2835"/>
        </w:trPr>
        <w:tc>
          <w:tcPr>
            <w:tcW w:w="5284" w:type="dxa"/>
            <w:shd w:val="clear" w:color="auto" w:fill="auto"/>
          </w:tcPr>
          <w:p w:rsidR="004E341F" w:rsidRPr="0067522A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:rsidR="004E341F" w:rsidRPr="0067522A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и общепрофессиональных дисциплин и ПМ</w:t>
            </w:r>
          </w:p>
          <w:p w:rsidR="004E341F" w:rsidRPr="0067522A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от </w:t>
            </w:r>
            <w:r w:rsidR="005B18E4">
              <w:rPr>
                <w:sz w:val="28"/>
                <w:szCs w:val="28"/>
              </w:rPr>
              <w:t>28</w:t>
            </w:r>
            <w:r w:rsidRPr="00775A6E">
              <w:rPr>
                <w:sz w:val="28"/>
                <w:szCs w:val="28"/>
              </w:rPr>
              <w:t>.05</w:t>
            </w:r>
            <w:r w:rsidR="005B18E4">
              <w:rPr>
                <w:sz w:val="28"/>
                <w:szCs w:val="28"/>
              </w:rPr>
              <w:t>.2026</w:t>
            </w:r>
            <w:r>
              <w:rPr>
                <w:sz w:val="28"/>
                <w:szCs w:val="28"/>
              </w:rPr>
              <w:t xml:space="preserve"> г. № 10</w:t>
            </w: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>
              <w:rPr>
                <w:sz w:val="28"/>
                <w:szCs w:val="28"/>
              </w:rPr>
              <w:t xml:space="preserve"> Фитина Е.П.</w:t>
            </w: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5B18E4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4E341F" w:rsidRPr="00631158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Морозова Н.Г.</w:t>
            </w:r>
            <w:r w:rsidRPr="00631158">
              <w:rPr>
                <w:sz w:val="28"/>
                <w:szCs w:val="28"/>
              </w:rPr>
              <w:t xml:space="preserve"> - преподаватель ГБПОУ «КТК»</w:t>
            </w:r>
          </w:p>
          <w:p w:rsidR="004E341F" w:rsidRPr="00631158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</w:p>
          <w:p w:rsidR="004E341F" w:rsidRDefault="004E341F" w:rsidP="004E341F">
            <w:pPr>
              <w:pStyle w:val="a5"/>
              <w:spacing w:line="360" w:lineRule="auto"/>
              <w:ind w:left="0" w:firstLine="0"/>
              <w:jc w:val="both"/>
              <w:rPr>
                <w:b w:val="0"/>
                <w:sz w:val="28"/>
                <w:szCs w:val="28"/>
              </w:rPr>
            </w:pPr>
            <w:r w:rsidRPr="00C92270">
              <w:rPr>
                <w:b w:val="0"/>
                <w:sz w:val="28"/>
                <w:szCs w:val="28"/>
              </w:rPr>
              <w:t xml:space="preserve">© ГБПОУ «КТК» </w:t>
            </w:r>
          </w:p>
          <w:p w:rsidR="004E341F" w:rsidRDefault="004E341F" w:rsidP="004E341F">
            <w:pPr>
              <w:pStyle w:val="a6"/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Default="004E341F" w:rsidP="004E341F">
            <w:pPr>
              <w:rPr>
                <w:lang w:eastAsia="ru-RU"/>
              </w:rPr>
            </w:pPr>
          </w:p>
          <w:p w:rsidR="004E341F" w:rsidRPr="004E341F" w:rsidRDefault="004E341F" w:rsidP="004E341F">
            <w:pPr>
              <w:rPr>
                <w:lang w:eastAsia="ru-RU"/>
              </w:rPr>
            </w:pPr>
          </w:p>
          <w:p w:rsidR="004E341F" w:rsidRPr="0067522A" w:rsidRDefault="004E341F" w:rsidP="004E341F">
            <w:pPr>
              <w:tabs>
                <w:tab w:val="left" w:pos="0"/>
              </w:tabs>
              <w:suppressAutoHyphens/>
              <w:ind w:right="-144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/>
            </w:r>
          </w:p>
        </w:tc>
        <w:tc>
          <w:tcPr>
            <w:tcW w:w="5030" w:type="dxa"/>
            <w:shd w:val="clear" w:color="auto" w:fill="auto"/>
          </w:tcPr>
          <w:p w:rsidR="004E341F" w:rsidRPr="001D32DC" w:rsidRDefault="004E341F" w:rsidP="005B1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D769BD">
              <w:rPr>
                <w:sz w:val="28"/>
                <w:szCs w:val="28"/>
              </w:rPr>
              <w:t>Рабочая программа учебной д</w:t>
            </w:r>
            <w:r>
              <w:rPr>
                <w:sz w:val="28"/>
                <w:szCs w:val="28"/>
              </w:rPr>
              <w:t xml:space="preserve">исциплины </w:t>
            </w:r>
            <w:r w:rsidRPr="00631158">
              <w:rPr>
                <w:sz w:val="28"/>
                <w:szCs w:val="28"/>
              </w:rPr>
              <w:t>«</w:t>
            </w:r>
            <w:r w:rsidR="000C0B77">
              <w:rPr>
                <w:sz w:val="28"/>
                <w:szCs w:val="28"/>
              </w:rPr>
              <w:t>История России</w:t>
            </w:r>
            <w:r w:rsidRPr="00631158">
              <w:rPr>
                <w:sz w:val="28"/>
                <w:szCs w:val="28"/>
              </w:rPr>
              <w:t xml:space="preserve">» </w:t>
            </w:r>
            <w:r w:rsidRPr="00D769BD">
              <w:rPr>
                <w:sz w:val="28"/>
                <w:szCs w:val="28"/>
              </w:rPr>
              <w:t xml:space="preserve">разработана </w:t>
            </w:r>
            <w:r>
              <w:rPr>
                <w:sz w:val="28"/>
                <w:szCs w:val="28"/>
              </w:rPr>
              <w:t xml:space="preserve">в соответствии с требованиями </w:t>
            </w:r>
            <w:r w:rsidRPr="00D769BD">
              <w:rPr>
                <w:sz w:val="28"/>
                <w:szCs w:val="28"/>
              </w:rPr>
              <w:t xml:space="preserve">Федерального государственного образовательного стандарта по </w:t>
            </w:r>
            <w:r w:rsidR="005B18E4">
              <w:rPr>
                <w:sz w:val="28"/>
                <w:szCs w:val="28"/>
              </w:rPr>
              <w:t>специальности</w:t>
            </w:r>
            <w:r>
              <w:rPr>
                <w:sz w:val="28"/>
                <w:szCs w:val="28"/>
              </w:rPr>
              <w:t xml:space="preserve"> </w:t>
            </w:r>
            <w:r w:rsidR="005B18E4">
              <w:rPr>
                <w:sz w:val="28"/>
                <w:szCs w:val="28"/>
              </w:rPr>
              <w:t>23.02.07 Техническое обслуживание и ремонт автотранспортных средств</w:t>
            </w:r>
          </w:p>
          <w:p w:rsidR="004E341F" w:rsidRPr="000C1FDE" w:rsidRDefault="004E341F" w:rsidP="005B1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4E341F" w:rsidRPr="00246E6A" w:rsidRDefault="004E341F" w:rsidP="005B1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4E341F" w:rsidRPr="00631158" w:rsidRDefault="004E341F" w:rsidP="005B1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34"/>
              <w:jc w:val="both"/>
              <w:rPr>
                <w:sz w:val="28"/>
                <w:szCs w:val="28"/>
              </w:rPr>
            </w:pPr>
          </w:p>
          <w:p w:rsidR="004E341F" w:rsidRPr="00D769BD" w:rsidRDefault="004E341F" w:rsidP="005B18E4">
            <w:pPr>
              <w:tabs>
                <w:tab w:val="left" w:pos="0"/>
              </w:tabs>
              <w:suppressAutoHyphens/>
              <w:ind w:right="146"/>
              <w:jc w:val="both"/>
              <w:rPr>
                <w:sz w:val="28"/>
                <w:szCs w:val="28"/>
              </w:rPr>
            </w:pPr>
          </w:p>
        </w:tc>
      </w:tr>
    </w:tbl>
    <w:p w:rsidR="004077A4" w:rsidRDefault="00B40CFE">
      <w:pPr>
        <w:spacing w:before="74"/>
        <w:ind w:left="1" w:right="500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4077A4" w:rsidRDefault="004077A4">
      <w:pPr>
        <w:pStyle w:val="a3"/>
        <w:spacing w:before="153" w:after="1"/>
        <w:rPr>
          <w:b/>
          <w:sz w:val="20"/>
        </w:rPr>
      </w:pPr>
    </w:p>
    <w:tbl>
      <w:tblPr>
        <w:tblStyle w:val="TableNormal"/>
        <w:tblW w:w="0" w:type="auto"/>
        <w:tblInd w:w="178" w:type="dxa"/>
        <w:tblLayout w:type="fixed"/>
        <w:tblLook w:val="01E0" w:firstRow="1" w:lastRow="1" w:firstColumn="1" w:lastColumn="1" w:noHBand="0" w:noVBand="0"/>
      </w:tblPr>
      <w:tblGrid>
        <w:gridCol w:w="481"/>
        <w:gridCol w:w="9045"/>
        <w:gridCol w:w="556"/>
      </w:tblGrid>
      <w:tr w:rsidR="004077A4">
        <w:trPr>
          <w:trHeight w:val="709"/>
        </w:trPr>
        <w:tc>
          <w:tcPr>
            <w:tcW w:w="481" w:type="dxa"/>
          </w:tcPr>
          <w:p w:rsidR="004077A4" w:rsidRDefault="00B40CFE">
            <w:pPr>
              <w:pStyle w:val="TableParagraph"/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tabs>
                <w:tab w:val="left" w:pos="1820"/>
                <w:tab w:val="left" w:pos="5061"/>
                <w:tab w:val="left" w:pos="7432"/>
              </w:tabs>
              <w:spacing w:line="311" w:lineRule="exact"/>
              <w:ind w:left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ОБЩАЯ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ХАРАКТЕРИСТИКА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РАБОЧЕЙ</w:t>
            </w:r>
          </w:p>
          <w:p w:rsidR="004077A4" w:rsidRDefault="00B40CFE">
            <w:pPr>
              <w:pStyle w:val="TableParagraph"/>
              <w:spacing w:before="47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73"/>
              <w:ind w:left="17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4077A4">
        <w:trPr>
          <w:trHeight w:val="370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8"/>
              <w:ind w:left="17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4077A4">
        <w:trPr>
          <w:trHeight w:val="370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9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9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19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4077A4">
        <w:trPr>
          <w:trHeight w:val="709"/>
        </w:trPr>
        <w:tc>
          <w:tcPr>
            <w:tcW w:w="481" w:type="dxa"/>
          </w:tcPr>
          <w:p w:rsidR="004077A4" w:rsidRDefault="00B40CFE">
            <w:pPr>
              <w:pStyle w:val="TableParagraph"/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9045" w:type="dxa"/>
          </w:tcPr>
          <w:p w:rsidR="004077A4" w:rsidRDefault="00B40CFE">
            <w:pPr>
              <w:pStyle w:val="TableParagraph"/>
              <w:spacing w:before="18"/>
              <w:ind w:left="216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УЧЕБНОЙ</w:t>
            </w:r>
          </w:p>
          <w:p w:rsidR="004077A4" w:rsidRDefault="00B40CFE">
            <w:pPr>
              <w:pStyle w:val="TableParagraph"/>
              <w:spacing w:before="47" w:line="302" w:lineRule="exact"/>
              <w:ind w:left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:rsidR="004077A4" w:rsidRDefault="00B40CFE">
            <w:pPr>
              <w:pStyle w:val="TableParagraph"/>
              <w:spacing w:before="203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</w:tbl>
    <w:p w:rsidR="004077A4" w:rsidRDefault="004077A4">
      <w:pPr>
        <w:jc w:val="center"/>
        <w:rPr>
          <w:sz w:val="28"/>
        </w:rPr>
        <w:sectPr w:rsidR="004077A4">
          <w:footerReference w:type="default" r:id="rId7"/>
          <w:pgSz w:w="11910" w:h="16840"/>
          <w:pgMar w:top="1040" w:right="520" w:bottom="1240" w:left="1020" w:header="0" w:footer="1051" w:gutter="0"/>
          <w:pgNumType w:start="2"/>
          <w:cols w:space="720"/>
        </w:sectPr>
      </w:pPr>
    </w:p>
    <w:p w:rsidR="004077A4" w:rsidRDefault="00B40CFE">
      <w:pPr>
        <w:pStyle w:val="1"/>
        <w:numPr>
          <w:ilvl w:val="0"/>
          <w:numId w:val="9"/>
        </w:numPr>
        <w:tabs>
          <w:tab w:val="left" w:pos="386"/>
          <w:tab w:val="left" w:pos="2256"/>
        </w:tabs>
        <w:ind w:right="649" w:hanging="2110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 ДИСЦИПЛИНЫ «СГ.01. ИСТОРИЯ РОССИИ»</w:t>
      </w:r>
    </w:p>
    <w:p w:rsidR="004077A4" w:rsidRDefault="004077A4">
      <w:pPr>
        <w:pStyle w:val="a3"/>
        <w:spacing w:before="1"/>
        <w:rPr>
          <w:b/>
        </w:rPr>
      </w:pPr>
    </w:p>
    <w:p w:rsidR="004077A4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4077A4" w:rsidRPr="00AB052B" w:rsidRDefault="00B40CFE">
      <w:pPr>
        <w:pStyle w:val="a3"/>
        <w:tabs>
          <w:tab w:val="left" w:pos="8194"/>
        </w:tabs>
        <w:ind w:left="112" w:right="617" w:firstLine="708"/>
        <w:jc w:val="both"/>
      </w:pPr>
      <w:r>
        <w:t xml:space="preserve">Учебная дисциплина «СГ.01. История России» является обязательной частью социально-гуманитарного цикла примерной образовательной программы в соответствии с ФГОС СПО по </w:t>
      </w:r>
      <w:r w:rsidR="00D05B08">
        <w:t>специальности  23.02.07</w:t>
      </w:r>
      <w:r w:rsidRPr="00AB052B">
        <w:t xml:space="preserve"> </w:t>
      </w:r>
      <w:r w:rsidR="00D05B08">
        <w:t xml:space="preserve"> Техническое обслуживание и ремонт автотранспортных средств</w:t>
      </w:r>
      <w:bookmarkStart w:id="0" w:name="_GoBack"/>
      <w:bookmarkEnd w:id="0"/>
      <w:r w:rsidRPr="00AB052B">
        <w:rPr>
          <w:spacing w:val="-10"/>
        </w:rPr>
        <w:t>.</w:t>
      </w:r>
    </w:p>
    <w:p w:rsidR="004077A4" w:rsidRDefault="00B40CFE">
      <w:pPr>
        <w:pStyle w:val="a3"/>
        <w:ind w:left="112" w:right="614" w:firstLine="708"/>
        <w:jc w:val="both"/>
      </w:pPr>
      <w:r>
        <w:t>Особое значение дисциплина имеет при формировании и развитии ОК 01, ОК 02, ОК 03, ОК 04, ОК 05, ОК 06</w:t>
      </w:r>
      <w:r>
        <w:rPr>
          <w:i/>
        </w:rPr>
        <w:t xml:space="preserve">, </w:t>
      </w:r>
      <w:r>
        <w:t>ОК 09.</w:t>
      </w:r>
    </w:p>
    <w:p w:rsidR="004077A4" w:rsidRDefault="004077A4">
      <w:pPr>
        <w:pStyle w:val="a3"/>
      </w:pPr>
    </w:p>
    <w:p w:rsidR="004077A4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4077A4" w:rsidRDefault="00B40CFE">
      <w:pPr>
        <w:pStyle w:val="a3"/>
        <w:ind w:left="112" w:right="610" w:firstLine="708"/>
        <w:jc w:val="both"/>
      </w:pPr>
      <w:r>
        <w:t>Целью</w:t>
      </w:r>
      <w:r>
        <w:rPr>
          <w:spacing w:val="-13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t>является</w:t>
      </w:r>
      <w:r>
        <w:rPr>
          <w:spacing w:val="-13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 просвещенческую</w:t>
      </w:r>
      <w:r>
        <w:rPr>
          <w:spacing w:val="-4"/>
        </w:rPr>
        <w:t xml:space="preserve"> </w:t>
      </w:r>
      <w:r>
        <w:t>направленность,</w:t>
      </w:r>
      <w:r>
        <w:rPr>
          <w:spacing w:val="-4"/>
        </w:rPr>
        <w:t xml:space="preserve"> </w:t>
      </w:r>
      <w:r>
        <w:t>формируя</w:t>
      </w:r>
      <w:r>
        <w:rPr>
          <w:spacing w:val="-7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молодёжи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 исторической правды и сохранению исторической памяти, противодействию фальсификации исторических фактов.</w:t>
      </w:r>
    </w:p>
    <w:p w:rsidR="004077A4" w:rsidRDefault="00B40CFE">
      <w:pPr>
        <w:pStyle w:val="a3"/>
        <w:spacing w:before="1"/>
        <w:ind w:left="112" w:right="615" w:firstLine="708"/>
        <w:jc w:val="both"/>
      </w:pPr>
      <w: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4077A4" w:rsidRDefault="00B40CFE">
      <w:pPr>
        <w:pStyle w:val="a3"/>
        <w:ind w:left="112" w:right="618" w:firstLine="708"/>
        <w:jc w:val="both"/>
      </w:pPr>
      <w:r>
        <w:t>В рамках программы учебной дисциплины обучающимися осваиваются следующие умения и знания: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4077A4">
        <w:trPr>
          <w:trHeight w:val="650"/>
        </w:trPr>
        <w:tc>
          <w:tcPr>
            <w:tcW w:w="1661" w:type="dxa"/>
          </w:tcPr>
          <w:p w:rsidR="004077A4" w:rsidRDefault="00B40CFE">
            <w:pPr>
              <w:pStyle w:val="TableParagraph"/>
              <w:ind w:left="410" w:right="389" w:firstLine="12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3967" w:type="dxa"/>
          </w:tcPr>
          <w:p w:rsidR="004077A4" w:rsidRDefault="00B40CFE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4077A4">
        <w:trPr>
          <w:trHeight w:val="6694"/>
        </w:trPr>
        <w:tc>
          <w:tcPr>
            <w:tcW w:w="1661" w:type="dxa"/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уметь: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2954"/>
              </w:tabs>
              <w:spacing w:line="293" w:lineRule="exact"/>
              <w:ind w:left="817" w:hanging="7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  <w:p w:rsidR="004077A4" w:rsidRDefault="00B40CFE">
            <w:pPr>
              <w:pStyle w:val="TableParagraph"/>
              <w:tabs>
                <w:tab w:val="left" w:pos="2499"/>
              </w:tabs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уникальность </w:t>
            </w:r>
            <w:r>
              <w:rPr>
                <w:sz w:val="24"/>
              </w:rPr>
              <w:t>становления духовно-нравственных ценностей в России;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line="293" w:lineRule="exact"/>
              <w:ind w:left="829" w:hanging="7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анализировать,</w:t>
            </w:r>
          </w:p>
          <w:p w:rsidR="004077A4" w:rsidRDefault="00B40CFE">
            <w:pPr>
              <w:pStyle w:val="TableParagraph"/>
              <w:tabs>
                <w:tab w:val="left" w:pos="2948"/>
              </w:tabs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выделять </w:t>
            </w:r>
            <w:r>
              <w:rPr>
                <w:sz w:val="24"/>
              </w:rPr>
              <w:t xml:space="preserve">причинно-следственные связи и </w:t>
            </w:r>
            <w:r>
              <w:rPr>
                <w:spacing w:val="-2"/>
                <w:sz w:val="24"/>
              </w:rPr>
              <w:t>пространственно-временные</w:t>
            </w:r>
          </w:p>
          <w:p w:rsidR="004077A4" w:rsidRDefault="00B40CFE">
            <w:pPr>
              <w:pStyle w:val="TableParagraph"/>
              <w:tabs>
                <w:tab w:val="left" w:pos="2489"/>
              </w:tabs>
              <w:ind w:left="11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исторических </w:t>
            </w:r>
            <w:r>
              <w:rPr>
                <w:sz w:val="24"/>
              </w:rPr>
              <w:t>событий, явлений, процессов с времен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Древнерусского 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  <w:tab w:val="left" w:pos="2295"/>
                <w:tab w:val="left" w:pos="317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историческую </w:t>
            </w:r>
            <w:r>
              <w:rPr>
                <w:spacing w:val="-2"/>
                <w:sz w:val="24"/>
              </w:rPr>
              <w:t>информацию,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руководствуясь </w:t>
            </w:r>
            <w:r>
              <w:rPr>
                <w:sz w:val="24"/>
              </w:rPr>
              <w:t>принципами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объективности и достоверности, с целью </w:t>
            </w: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научно </w:t>
            </w:r>
            <w:r>
              <w:rPr>
                <w:sz w:val="24"/>
              </w:rPr>
              <w:t>обоснованного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прошлого и настоящего России;</w:t>
            </w:r>
          </w:p>
          <w:p w:rsidR="004077A4" w:rsidRDefault="00B40CFE">
            <w:pPr>
              <w:pStyle w:val="TableParagraph"/>
              <w:numPr>
                <w:ilvl w:val="0"/>
                <w:numId w:val="8"/>
              </w:numPr>
              <w:tabs>
                <w:tab w:val="left" w:pos="8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защищать историческую правду, не допускать умаления подвига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российского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народа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Отечества;</w:t>
            </w:r>
          </w:p>
        </w:tc>
        <w:tc>
          <w:tcPr>
            <w:tcW w:w="3967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  <w:u w:val="single"/>
              </w:rPr>
              <w:t>Должен</w:t>
            </w:r>
            <w:r>
              <w:rPr>
                <w:spacing w:val="-2"/>
                <w:sz w:val="24"/>
                <w:u w:val="single"/>
              </w:rPr>
              <w:t xml:space="preserve"> знать: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 России до настоящего времени;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954"/>
              </w:tabs>
              <w:ind w:right="89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деятелей </w:t>
            </w:r>
            <w:r>
              <w:rPr>
                <w:sz w:val="24"/>
              </w:rPr>
              <w:t>отечественной истории, внесших значительный вклад в социально- экономическое, политическое и культурное развитие России;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793"/>
              </w:tabs>
              <w:spacing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pacing w:val="-2"/>
              </w:rPr>
              <w:t>традиционные</w:t>
            </w:r>
            <w:r>
              <w:tab/>
            </w:r>
            <w:r>
              <w:rPr>
                <w:spacing w:val="-2"/>
              </w:rPr>
              <w:t xml:space="preserve">российские </w:t>
            </w:r>
            <w:r>
              <w:t>духовно-нравственные ценности</w:t>
            </w:r>
            <w:r>
              <w:rPr>
                <w:sz w:val="24"/>
              </w:rPr>
              <w:t>;</w:t>
            </w:r>
          </w:p>
          <w:p w:rsidR="004077A4" w:rsidRDefault="00B40CF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:rsidR="004077A4" w:rsidRDefault="004077A4">
      <w:pPr>
        <w:jc w:val="both"/>
        <w:rPr>
          <w:sz w:val="24"/>
        </w:rPr>
        <w:sectPr w:rsidR="004077A4">
          <w:pgSz w:w="11910" w:h="16840"/>
          <w:pgMar w:top="1040" w:right="520" w:bottom="1240" w:left="1020" w:header="0" w:footer="1051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4077A4">
        <w:trPr>
          <w:trHeight w:val="1951"/>
        </w:trPr>
        <w:tc>
          <w:tcPr>
            <w:tcW w:w="1661" w:type="dxa"/>
          </w:tcPr>
          <w:p w:rsidR="004077A4" w:rsidRDefault="004077A4">
            <w:pPr>
              <w:pStyle w:val="TableParagraph"/>
            </w:pPr>
          </w:p>
        </w:tc>
        <w:tc>
          <w:tcPr>
            <w:tcW w:w="4006" w:type="dxa"/>
          </w:tcPr>
          <w:p w:rsidR="004077A4" w:rsidRDefault="00B40CFE">
            <w:pPr>
              <w:pStyle w:val="TableParagraph"/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4077A4" w:rsidRDefault="00B40CFE">
            <w:pPr>
              <w:pStyle w:val="TableParagraph"/>
              <w:spacing w:line="276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7" w:type="dxa"/>
          </w:tcPr>
          <w:p w:rsidR="004077A4" w:rsidRDefault="004077A4">
            <w:pPr>
              <w:pStyle w:val="TableParagraph"/>
            </w:pPr>
          </w:p>
        </w:tc>
      </w:tr>
    </w:tbl>
    <w:p w:rsidR="004077A4" w:rsidRDefault="004077A4">
      <w:pPr>
        <w:pStyle w:val="a3"/>
      </w:pPr>
    </w:p>
    <w:p w:rsidR="004077A4" w:rsidRDefault="004077A4">
      <w:pPr>
        <w:pStyle w:val="a3"/>
      </w:pPr>
    </w:p>
    <w:p w:rsidR="004077A4" w:rsidRDefault="004077A4">
      <w:pPr>
        <w:pStyle w:val="a3"/>
        <w:spacing w:before="13"/>
      </w:pPr>
    </w:p>
    <w:p w:rsidR="004077A4" w:rsidRDefault="00B40CFE">
      <w:pPr>
        <w:pStyle w:val="1"/>
        <w:numPr>
          <w:ilvl w:val="0"/>
          <w:numId w:val="9"/>
        </w:numPr>
        <w:tabs>
          <w:tab w:val="left" w:pos="1654"/>
        </w:tabs>
        <w:spacing w:before="0"/>
        <w:ind w:left="1654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4077A4" w:rsidRDefault="004077A4">
      <w:pPr>
        <w:pStyle w:val="a3"/>
        <w:rPr>
          <w:b/>
        </w:rPr>
      </w:pPr>
    </w:p>
    <w:p w:rsidR="004077A4" w:rsidRDefault="004077A4">
      <w:pPr>
        <w:pStyle w:val="a3"/>
        <w:spacing w:before="1"/>
        <w:rPr>
          <w:b/>
        </w:rPr>
      </w:pPr>
    </w:p>
    <w:p w:rsidR="004077A4" w:rsidRPr="00B40CFE" w:rsidRDefault="00B40CFE">
      <w:pPr>
        <w:pStyle w:val="2"/>
        <w:numPr>
          <w:ilvl w:val="1"/>
          <w:numId w:val="9"/>
        </w:numPr>
        <w:tabs>
          <w:tab w:val="left" w:pos="1241"/>
        </w:tabs>
        <w:ind w:left="1241" w:hanging="420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7"/>
        <w:gridCol w:w="2399"/>
      </w:tblGrid>
      <w:tr w:rsidR="005B18E4" w:rsidRPr="005B18E4" w:rsidTr="00B40CFE">
        <w:trPr>
          <w:trHeight w:val="351"/>
        </w:trPr>
        <w:tc>
          <w:tcPr>
            <w:tcW w:w="3867" w:type="pct"/>
            <w:vAlign w:val="center"/>
          </w:tcPr>
          <w:p w:rsidR="00B40CFE" w:rsidRPr="005B18E4" w:rsidRDefault="00B40CFE" w:rsidP="00B40CFE">
            <w:pPr>
              <w:jc w:val="center"/>
              <w:rPr>
                <w:b/>
                <w:sz w:val="24"/>
                <w:szCs w:val="24"/>
              </w:rPr>
            </w:pPr>
            <w:r w:rsidRPr="005B18E4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:rsidR="00B40CFE" w:rsidRPr="005B18E4" w:rsidRDefault="00B40CFE" w:rsidP="00B40CFE">
            <w:pPr>
              <w:jc w:val="center"/>
              <w:rPr>
                <w:b/>
                <w:iCs/>
                <w:sz w:val="24"/>
                <w:szCs w:val="24"/>
              </w:rPr>
            </w:pPr>
            <w:r w:rsidRPr="005B18E4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5B18E4" w:rsidRPr="005B18E4" w:rsidTr="00B40CFE">
        <w:trPr>
          <w:trHeight w:val="318"/>
        </w:trPr>
        <w:tc>
          <w:tcPr>
            <w:tcW w:w="3867" w:type="pct"/>
            <w:vAlign w:val="center"/>
          </w:tcPr>
          <w:p w:rsidR="00B40CFE" w:rsidRPr="005B18E4" w:rsidRDefault="00B40CFE" w:rsidP="00B40CFE">
            <w:pPr>
              <w:rPr>
                <w:b/>
                <w:sz w:val="24"/>
                <w:szCs w:val="24"/>
              </w:rPr>
            </w:pPr>
            <w:r w:rsidRPr="005B18E4">
              <w:rPr>
                <w:b/>
                <w:sz w:val="24"/>
                <w:szCs w:val="24"/>
              </w:rPr>
              <w:t>Объем рабочей программы  дисциплины</w:t>
            </w:r>
          </w:p>
        </w:tc>
        <w:tc>
          <w:tcPr>
            <w:tcW w:w="1133" w:type="pct"/>
            <w:vAlign w:val="center"/>
          </w:tcPr>
          <w:p w:rsidR="00B40CFE" w:rsidRPr="005B18E4" w:rsidRDefault="005B18E4" w:rsidP="00B40CFE">
            <w:pPr>
              <w:jc w:val="center"/>
              <w:rPr>
                <w:b/>
                <w:iCs/>
                <w:sz w:val="24"/>
                <w:szCs w:val="24"/>
              </w:rPr>
            </w:pPr>
            <w:r w:rsidRPr="005B18E4">
              <w:rPr>
                <w:b/>
                <w:iCs/>
                <w:sz w:val="24"/>
                <w:szCs w:val="24"/>
              </w:rPr>
              <w:t xml:space="preserve">48 </w:t>
            </w:r>
          </w:p>
        </w:tc>
      </w:tr>
      <w:tr w:rsidR="005B18E4" w:rsidRPr="005B18E4" w:rsidTr="00B40CFE">
        <w:trPr>
          <w:trHeight w:val="65"/>
        </w:trPr>
        <w:tc>
          <w:tcPr>
            <w:tcW w:w="5000" w:type="pct"/>
            <w:gridSpan w:val="2"/>
            <w:vAlign w:val="center"/>
          </w:tcPr>
          <w:p w:rsidR="00B40CFE" w:rsidRPr="005B18E4" w:rsidRDefault="00B40CFE" w:rsidP="00B40CFE">
            <w:pPr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>в том числе:</w:t>
            </w:r>
          </w:p>
        </w:tc>
      </w:tr>
      <w:tr w:rsidR="005B18E4" w:rsidRPr="005B18E4" w:rsidTr="00B40CFE">
        <w:trPr>
          <w:trHeight w:val="490"/>
        </w:trPr>
        <w:tc>
          <w:tcPr>
            <w:tcW w:w="3867" w:type="pct"/>
            <w:vAlign w:val="center"/>
          </w:tcPr>
          <w:p w:rsidR="00B40CFE" w:rsidRPr="005B18E4" w:rsidRDefault="00B40CFE" w:rsidP="00B40CFE">
            <w:pPr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133" w:type="pct"/>
            <w:vAlign w:val="center"/>
          </w:tcPr>
          <w:p w:rsidR="00B40CFE" w:rsidRPr="005B18E4" w:rsidRDefault="005B18E4" w:rsidP="00B40CFE">
            <w:pPr>
              <w:jc w:val="center"/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 xml:space="preserve">42 </w:t>
            </w:r>
          </w:p>
        </w:tc>
      </w:tr>
      <w:tr w:rsidR="005B18E4" w:rsidRPr="005B18E4" w:rsidTr="00B40CFE">
        <w:trPr>
          <w:trHeight w:val="490"/>
        </w:trPr>
        <w:tc>
          <w:tcPr>
            <w:tcW w:w="3867" w:type="pct"/>
            <w:vAlign w:val="center"/>
          </w:tcPr>
          <w:p w:rsidR="00B40CFE" w:rsidRPr="005B18E4" w:rsidRDefault="00B40CFE" w:rsidP="00B40CFE">
            <w:pPr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vAlign w:val="center"/>
          </w:tcPr>
          <w:p w:rsidR="00B40CFE" w:rsidRPr="005B18E4" w:rsidRDefault="00B40CFE" w:rsidP="00B40CFE">
            <w:pPr>
              <w:jc w:val="center"/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 xml:space="preserve">Не предусмотрено </w:t>
            </w:r>
          </w:p>
        </w:tc>
      </w:tr>
      <w:tr w:rsidR="005B18E4" w:rsidRPr="005B18E4" w:rsidTr="00B40CFE">
        <w:trPr>
          <w:trHeight w:val="490"/>
        </w:trPr>
        <w:tc>
          <w:tcPr>
            <w:tcW w:w="3867" w:type="pct"/>
            <w:vAlign w:val="center"/>
          </w:tcPr>
          <w:p w:rsidR="00B40CFE" w:rsidRPr="005B18E4" w:rsidRDefault="00B40CFE" w:rsidP="00B40CFE">
            <w:pPr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3" w:type="pct"/>
            <w:vAlign w:val="center"/>
          </w:tcPr>
          <w:p w:rsidR="00B40CFE" w:rsidRPr="005B18E4" w:rsidRDefault="00B40CFE" w:rsidP="00B40CFE">
            <w:pPr>
              <w:jc w:val="center"/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>4</w:t>
            </w:r>
          </w:p>
        </w:tc>
      </w:tr>
      <w:tr w:rsidR="005B18E4" w:rsidRPr="005B18E4" w:rsidTr="00B40CFE">
        <w:trPr>
          <w:trHeight w:val="268"/>
        </w:trPr>
        <w:tc>
          <w:tcPr>
            <w:tcW w:w="3867" w:type="pct"/>
            <w:vAlign w:val="center"/>
          </w:tcPr>
          <w:p w:rsidR="00B40CFE" w:rsidRPr="005B18E4" w:rsidRDefault="00B40CFE" w:rsidP="00B40CFE">
            <w:pPr>
              <w:jc w:val="both"/>
              <w:rPr>
                <w:i/>
                <w:sz w:val="24"/>
                <w:szCs w:val="24"/>
              </w:rPr>
            </w:pPr>
            <w:r w:rsidRPr="005B18E4">
              <w:rPr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5B18E4">
              <w:rPr>
                <w:iCs/>
                <w:sz w:val="24"/>
                <w:szCs w:val="24"/>
              </w:rPr>
              <w:t xml:space="preserve">в форме  </w:t>
            </w:r>
            <w:r w:rsidRPr="005B18E4">
              <w:rPr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133" w:type="pct"/>
            <w:vAlign w:val="center"/>
          </w:tcPr>
          <w:p w:rsidR="00B40CFE" w:rsidRPr="005B18E4" w:rsidRDefault="00B40CFE" w:rsidP="00B40CFE">
            <w:pPr>
              <w:jc w:val="center"/>
              <w:rPr>
                <w:iCs/>
                <w:sz w:val="24"/>
                <w:szCs w:val="24"/>
              </w:rPr>
            </w:pPr>
            <w:r w:rsidRPr="005B18E4">
              <w:rPr>
                <w:iCs/>
                <w:sz w:val="24"/>
                <w:szCs w:val="24"/>
              </w:rPr>
              <w:t>2</w:t>
            </w:r>
          </w:p>
        </w:tc>
      </w:tr>
    </w:tbl>
    <w:p w:rsidR="00B40CFE" w:rsidRDefault="00B40CFE" w:rsidP="00B40CFE">
      <w:pPr>
        <w:pStyle w:val="2"/>
        <w:tabs>
          <w:tab w:val="left" w:pos="1241"/>
        </w:tabs>
        <w:ind w:firstLine="0"/>
        <w:jc w:val="center"/>
      </w:pPr>
    </w:p>
    <w:p w:rsidR="004077A4" w:rsidRDefault="004077A4">
      <w:pPr>
        <w:pStyle w:val="a3"/>
        <w:spacing w:before="11"/>
        <w:rPr>
          <w:b/>
          <w:sz w:val="11"/>
        </w:rPr>
      </w:pPr>
    </w:p>
    <w:p w:rsidR="004077A4" w:rsidRDefault="004077A4">
      <w:pPr>
        <w:sectPr w:rsidR="004077A4">
          <w:type w:val="continuous"/>
          <w:pgSz w:w="11910" w:h="16840"/>
          <w:pgMar w:top="1100" w:right="520" w:bottom="1240" w:left="1020" w:header="0" w:footer="1051" w:gutter="0"/>
          <w:cols w:space="720"/>
        </w:sectPr>
      </w:pPr>
    </w:p>
    <w:p w:rsidR="004077A4" w:rsidRDefault="00B40CFE">
      <w:pPr>
        <w:pStyle w:val="a4"/>
        <w:numPr>
          <w:ilvl w:val="1"/>
          <w:numId w:val="9"/>
        </w:numPr>
        <w:tabs>
          <w:tab w:val="left" w:pos="1207"/>
        </w:tabs>
        <w:spacing w:before="68"/>
        <w:ind w:left="1207" w:hanging="386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6"/>
        </w:rPr>
        <w:t xml:space="preserve"> </w:t>
      </w:r>
      <w:r>
        <w:rPr>
          <w:b/>
        </w:rPr>
        <w:t>план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дисциплины</w:t>
      </w:r>
    </w:p>
    <w:p w:rsidR="004077A4" w:rsidRDefault="004077A4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2277"/>
        </w:trPr>
        <w:tc>
          <w:tcPr>
            <w:tcW w:w="226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331" w:right="3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722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154F6">
            <w:pPr>
              <w:pStyle w:val="TableParagraph"/>
              <w:ind w:left="2350" w:hanging="2127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40CFE">
              <w:rPr>
                <w:b/>
                <w:sz w:val="24"/>
              </w:rPr>
              <w:t>одержание</w:t>
            </w:r>
            <w:r w:rsidR="00B40CFE">
              <w:rPr>
                <w:b/>
                <w:spacing w:val="-8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учебного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материала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и</w:t>
            </w:r>
            <w:r w:rsidR="00B40CFE">
              <w:rPr>
                <w:b/>
                <w:spacing w:val="-8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формы</w:t>
            </w:r>
            <w:r w:rsidR="00B40CFE">
              <w:rPr>
                <w:b/>
                <w:spacing w:val="-7"/>
                <w:sz w:val="24"/>
              </w:rPr>
              <w:t xml:space="preserve"> </w:t>
            </w:r>
            <w:r w:rsidR="00B40CFE">
              <w:rPr>
                <w:b/>
                <w:sz w:val="24"/>
              </w:rPr>
              <w:t>организации деятельности обучающихся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/</w:t>
            </w:r>
          </w:p>
          <w:p w:rsidR="004077A4" w:rsidRDefault="00B40CFE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форме </w:t>
            </w:r>
            <w:r>
              <w:rPr>
                <w:b/>
                <w:spacing w:val="-2"/>
                <w:sz w:val="24"/>
              </w:rPr>
              <w:t>практической</w:t>
            </w:r>
          </w:p>
          <w:p w:rsidR="004077A4" w:rsidRDefault="00B40CFE">
            <w:pPr>
              <w:pStyle w:val="TableParagraph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ind w:left="241" w:right="225" w:hanging="4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</w:rPr>
              <w:t xml:space="preserve">компетенций и </w:t>
            </w:r>
            <w:r>
              <w:rPr>
                <w:b/>
                <w:spacing w:val="-2"/>
              </w:rPr>
              <w:t>личностных результатов, формированию которых</w:t>
            </w:r>
          </w:p>
          <w:p w:rsidR="004077A4" w:rsidRDefault="00B40CFE">
            <w:pPr>
              <w:pStyle w:val="TableParagraph"/>
              <w:ind w:left="12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</w:t>
            </w:r>
          </w:p>
          <w:p w:rsidR="004077A4" w:rsidRDefault="00B40CFE">
            <w:pPr>
              <w:pStyle w:val="TableParagraph"/>
              <w:spacing w:line="234" w:lineRule="exact"/>
              <w:ind w:left="12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программы</w:t>
            </w:r>
          </w:p>
        </w:tc>
      </w:tr>
      <w:tr w:rsidR="004077A4">
        <w:trPr>
          <w:trHeight w:val="369"/>
        </w:trPr>
        <w:tc>
          <w:tcPr>
            <w:tcW w:w="2268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spacing w:before="1"/>
              <w:ind w:left="110" w:right="24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«Россия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священная наша </w:t>
            </w:r>
            <w:r>
              <w:rPr>
                <w:b/>
                <w:spacing w:val="-2"/>
                <w:sz w:val="24"/>
              </w:rPr>
              <w:t>держава»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379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spacing w:before="1"/>
              <w:ind w:left="11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 России: выбор пути, обретение независимости и </w:t>
            </w:r>
            <w:r>
              <w:rPr>
                <w:b/>
                <w:spacing w:val="-2"/>
                <w:sz w:val="24"/>
              </w:rPr>
              <w:t>становление единого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государства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2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05, 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583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Экспансия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православия.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Орда.</w:t>
            </w:r>
            <w:r>
              <w:rPr>
                <w:spacing w:val="-2"/>
                <w:sz w:val="24"/>
              </w:rPr>
              <w:t xml:space="preserve"> Агрессия</w:t>
            </w:r>
          </w:p>
          <w:p w:rsidR="004077A4" w:rsidRDefault="00B40CFE">
            <w:pPr>
              <w:pStyle w:val="TableParagraph"/>
              <w:spacing w:before="29" w:line="264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Запада: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Ледовое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побоище.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ind w:left="11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Смута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её </w:t>
            </w:r>
            <w:r>
              <w:rPr>
                <w:b/>
                <w:spacing w:val="-2"/>
                <w:sz w:val="24"/>
              </w:rPr>
              <w:t>преодоление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05, ОК </w:t>
            </w:r>
            <w:r>
              <w:rPr>
                <w:spacing w:val="-5"/>
                <w:sz w:val="24"/>
              </w:rPr>
              <w:t>06,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656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патриотического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самосознания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ходе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народного</w:t>
            </w:r>
          </w:p>
          <w:p w:rsidR="004077A4" w:rsidRDefault="007600D6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B40CFE">
              <w:rPr>
                <w:spacing w:val="-2"/>
                <w:sz w:val="24"/>
              </w:rPr>
              <w:t>полчения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</w:tcPr>
          <w:p w:rsidR="004077A4" w:rsidRDefault="004077A4">
            <w:pPr>
              <w:pStyle w:val="TableParagraph"/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</w:tcPr>
          <w:p w:rsidR="004077A4" w:rsidRDefault="004077A4">
            <w:pPr>
              <w:pStyle w:val="TableParagraph"/>
            </w:pPr>
          </w:p>
        </w:tc>
      </w:tr>
    </w:tbl>
    <w:p w:rsidR="004077A4" w:rsidRDefault="004077A4">
      <w:pPr>
        <w:sectPr w:rsidR="004077A4">
          <w:footerReference w:type="default" r:id="rId8"/>
          <w:pgSz w:w="16850" w:h="11910" w:orient="landscape"/>
          <w:pgMar w:top="106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1934"/>
        </w:trPr>
        <w:tc>
          <w:tcPr>
            <w:tcW w:w="2268" w:type="dxa"/>
          </w:tcPr>
          <w:p w:rsidR="004077A4" w:rsidRDefault="00B40CF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:rsidR="004077A4" w:rsidRDefault="00B40CFE">
            <w:pPr>
              <w:pStyle w:val="TableParagraph"/>
              <w:spacing w:line="270" w:lineRule="atLeast"/>
              <w:ind w:left="110" w:right="1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Восстановление </w:t>
            </w:r>
            <w:r>
              <w:rPr>
                <w:b/>
                <w:sz w:val="24"/>
              </w:rPr>
              <w:t>единства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русского </w:t>
            </w:r>
            <w:r>
              <w:rPr>
                <w:b/>
                <w:spacing w:val="-2"/>
                <w:sz w:val="24"/>
              </w:rPr>
              <w:t xml:space="preserve">народа: объединение </w:t>
            </w:r>
            <w:r>
              <w:rPr>
                <w:b/>
                <w:sz w:val="24"/>
              </w:rPr>
              <w:t xml:space="preserve">Великой и Малой </w:t>
            </w:r>
            <w:r>
              <w:rPr>
                <w:b/>
                <w:spacing w:val="-4"/>
                <w:sz w:val="24"/>
              </w:rPr>
              <w:t>Руси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Угнетение православных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 Посполитой.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</w:tcPr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</w:tcPr>
          <w:p w:rsidR="004077A4" w:rsidRDefault="00B40CFE">
            <w:pPr>
              <w:pStyle w:val="TableParagraph"/>
              <w:ind w:left="110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Пётр </w:t>
            </w:r>
            <w:r>
              <w:rPr>
                <w:b/>
                <w:spacing w:val="-2"/>
                <w:sz w:val="24"/>
              </w:rPr>
              <w:t>Великий.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Строитель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империи</w:t>
            </w: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656"/>
        </w:trPr>
        <w:tc>
          <w:tcPr>
            <w:tcW w:w="2268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</w:tcPr>
          <w:p w:rsidR="004077A4" w:rsidRDefault="00B40CFE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империи: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Продолжение</w:t>
            </w:r>
          </w:p>
          <w:p w:rsidR="004077A4" w:rsidRDefault="00B40CFE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Екатерина II: продолжатель великих 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Петра I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10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Днепра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крепостным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правом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40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000"/>
              </w:tabs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От победы над Наполеоном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до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Крымской войны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932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Роль России в спасении Европы от экспансии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наполеоновской Франции. Истоки патриотизма народов страны. Расширение границ и статуса великой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державы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«Восточный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вопрос». Крымская война, как попытка Запада нанести «стратегическое поражение» России. Память о героях обороны Севастополя. Итоги </w:t>
            </w:r>
            <w:r>
              <w:rPr>
                <w:spacing w:val="-2"/>
                <w:sz w:val="24"/>
              </w:rPr>
              <w:t>Крымской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Александра II, модернизация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страны </w:t>
            </w:r>
            <w:r>
              <w:rPr>
                <w:sz w:val="24"/>
              </w:rPr>
              <w:t>при Александре III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930"/>
                <w:tab w:val="left" w:pos="1381"/>
              </w:tabs>
              <w:ind w:left="110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Гибель империи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B40CFE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110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царя,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сломали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крах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B40CF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554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242"/>
                <w:tab w:val="left" w:pos="2693"/>
                <w:tab w:val="left" w:pos="3192"/>
                <w:tab w:val="left" w:pos="4768"/>
                <w:tab w:val="left" w:pos="6070"/>
              </w:tabs>
              <w:spacing w:line="270" w:lineRule="atLeast"/>
              <w:ind w:left="110" w:right="101"/>
              <w:rPr>
                <w:sz w:val="24"/>
              </w:rPr>
            </w:pPr>
            <w:r>
              <w:rPr>
                <w:spacing w:val="-2"/>
                <w:sz w:val="24"/>
              </w:rPr>
              <w:t>мировой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революции,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инстинкта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национального самосохранения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338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168"/>
                <w:tab w:val="left" w:pos="1856"/>
              </w:tabs>
              <w:ind w:left="110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9.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От </w:t>
            </w:r>
            <w:r>
              <w:rPr>
                <w:b/>
                <w:spacing w:val="-2"/>
                <w:sz w:val="24"/>
              </w:rPr>
              <w:t>великих</w:t>
            </w:r>
          </w:p>
          <w:p w:rsidR="004077A4" w:rsidRDefault="00B40CFE">
            <w:pPr>
              <w:pStyle w:val="TableParagraph"/>
              <w:tabs>
                <w:tab w:val="left" w:pos="2023"/>
              </w:tabs>
              <w:ind w:left="110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потрясений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к </w:t>
            </w:r>
            <w:r>
              <w:rPr>
                <w:b/>
                <w:sz w:val="24"/>
              </w:rPr>
              <w:t>Великой Победе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126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 w:line="264" w:lineRule="auto"/>
              <w:ind w:left="110" w:right="217"/>
              <w:jc w:val="both"/>
              <w:rPr>
                <w:sz w:val="24"/>
              </w:rPr>
            </w:pPr>
            <w:r>
              <w:rPr>
                <w:sz w:val="24"/>
              </w:rPr>
              <w:t>Выбор пути развития: восстановления цивилизационного пространства России в виде СССР. Перекосы «коренизации»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союзных республиках и территориальные «подарки» большевиков Украинской ССР. Антирелигиозная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кампания.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индустриализации. Коллективизация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преемственности от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дореволюционной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патриотизма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77A4" w:rsidRDefault="00B40CFE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войне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4077A4" w:rsidRDefault="00C67B9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«Вставай, страна огромная»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Причины и предпосылки Великой Отечественной войны как составной части Второй мировой войны. Против кого мы сражались: Европа объединенная под нацистской свастикой. Основные этапы и события Великой Отечественной войны. Патриотический подъем народа. Актуальные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 и предатели-отщепенцы. Великая Отечественная война в исторической памяти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ими</w:t>
            </w:r>
          </w:p>
          <w:p w:rsidR="004077A4" w:rsidRDefault="00B40CFE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Победы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C67B9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буднях великих строек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486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Геополитические результаты победы в Великой Отечественной войне. Возрождение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разрушенной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 войны.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ядерной монополии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 навязанной Западом холодной войны. НАТО и Варшавский договор. 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Латинской Америки от колониальной и неоколониальной зависимости. Этапы экономического развития в 1950-1970-х гг.: значение достижений в науке,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промышленности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сельском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хозяйстве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современной</w:t>
            </w:r>
          </w:p>
          <w:p w:rsidR="004077A4" w:rsidRDefault="00B40CFE">
            <w:pPr>
              <w:pStyle w:val="TableParagraph"/>
              <w:spacing w:before="1"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C67B9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337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1108"/>
                <w:tab w:val="left" w:pos="1856"/>
              </w:tabs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От</w:t>
            </w:r>
          </w:p>
          <w:p w:rsidR="004077A4" w:rsidRDefault="00B40CFE">
            <w:pPr>
              <w:pStyle w:val="TableParagraph"/>
              <w:tabs>
                <w:tab w:val="left" w:pos="2023"/>
              </w:tabs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перестройки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к</w:t>
            </w:r>
          </w:p>
          <w:p w:rsidR="004077A4" w:rsidRDefault="00B40CFE">
            <w:pPr>
              <w:pStyle w:val="TableParagraph"/>
              <w:tabs>
                <w:tab w:val="left" w:pos="1923"/>
              </w:tabs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кризису,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от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755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Причины «перестройки»: роль объективных и субъективных факторов в ее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итогах.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Западом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сепаратизма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радикального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before="239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2486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2024"/>
              </w:tabs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кризиса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к</w:t>
            </w:r>
          </w:p>
          <w:p w:rsidR="004077A4" w:rsidRDefault="00B40CF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возрождению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0" w:lineRule="atLeast"/>
              <w:ind w:left="110"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</w:t>
            </w:r>
            <w:r>
              <w:rPr>
                <w:spacing w:val="-2"/>
                <w:sz w:val="24"/>
              </w:rPr>
              <w:t>России</w:t>
            </w:r>
            <w:r w:rsidR="00AB052B">
              <w:rPr>
                <w:spacing w:val="-2"/>
                <w:sz w:val="24"/>
              </w:rPr>
              <w:t>.</w:t>
            </w:r>
          </w:p>
          <w:p w:rsidR="00AB052B" w:rsidRDefault="00AB052B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338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Россия. ХХI век</w:t>
            </w:r>
            <w:r w:rsidR="00AB052B">
              <w:rPr>
                <w:b/>
                <w:sz w:val="24"/>
              </w:rPr>
              <w:t xml:space="preserve">. История </w:t>
            </w:r>
            <w:r w:rsidR="00AB052B">
              <w:rPr>
                <w:b/>
                <w:spacing w:val="-2"/>
                <w:sz w:val="24"/>
              </w:rPr>
              <w:t>антироссийской пропаганды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before="3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3587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Запрос на национальное возрождение в обществе. Укрепление патриотических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Путин.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олигархата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возрождение: энергетика,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хозяйство, национальные проекты, наукоемкое производство. Возвращение уважения к традиционным ценностям народов России. Национальные проекты.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Поправки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 западных санкций и агрессии НАТО против России руками Украины. Специальная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дружественными</w:t>
            </w:r>
          </w:p>
          <w:p w:rsidR="004077A4" w:rsidRDefault="00B40CFE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ей странами многополярного мира в условиях кризиса доминирования США и их союзников</w:t>
            </w:r>
          </w:p>
          <w:p w:rsidR="00AB052B" w:rsidRPr="00AB052B" w:rsidRDefault="00AB052B">
            <w:pPr>
              <w:pStyle w:val="TableParagraph"/>
              <w:spacing w:line="276" w:lineRule="exact"/>
              <w:ind w:left="110" w:right="97"/>
              <w:jc w:val="both"/>
              <w:rPr>
                <w:b/>
                <w:sz w:val="24"/>
              </w:rPr>
            </w:pPr>
            <w:r w:rsidRPr="00AB052B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077A4" w:rsidRDefault="00C67B9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7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История </w:t>
            </w:r>
            <w:r>
              <w:rPr>
                <w:b/>
                <w:spacing w:val="-2"/>
                <w:sz w:val="24"/>
              </w:rPr>
              <w:lastRenderedPageBreak/>
              <w:t>антироссийской пропаганды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line="257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484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русофобии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иностранцев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Ливонская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 – становление русофобской мифологии. «Завещание Петра Великого» – антироссийская фальшивка. Пропаганда Наполеона Бонапарта. Либеральная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революционная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антироссийская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77A4" w:rsidRDefault="00B40CFE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XIX столетии и роль в ней российской революционной эмиграции. 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агрессивной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тоталитарной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2-й пол. XIX в. Образ большевистской угрозы в подготовке гитлеровской агрессии.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Антисоветская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Расистские 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неонацистские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корни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пропаганды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против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СССР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Российской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4077A4" w:rsidRDefault="00C67B9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</w:tbl>
    <w:p w:rsidR="004077A4" w:rsidRDefault="004077A4">
      <w:pPr>
        <w:rPr>
          <w:sz w:val="2"/>
          <w:szCs w:val="2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4077A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722"/>
        <w:gridCol w:w="2808"/>
        <w:gridCol w:w="2025"/>
      </w:tblGrid>
      <w:tr w:rsidR="004077A4">
        <w:trPr>
          <w:trHeight w:val="674"/>
        </w:trPr>
        <w:tc>
          <w:tcPr>
            <w:tcW w:w="2268" w:type="dxa"/>
            <w:tcBorders>
              <w:right w:val="single" w:sz="2" w:space="0" w:color="000000"/>
            </w:tcBorders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Мифологемы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 центры распространения современной русофобии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920"/>
                <w:tab w:val="left" w:pos="1482"/>
              </w:tabs>
              <w:ind w:left="110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Слава </w:t>
            </w:r>
            <w:r>
              <w:rPr>
                <w:b/>
                <w:sz w:val="24"/>
              </w:rPr>
              <w:t>русского оружия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08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Ранние этапы истории российского оружейного дела: государев </w:t>
            </w:r>
            <w:r>
              <w:rPr>
                <w:spacing w:val="-2"/>
                <w:sz w:val="24"/>
              </w:rPr>
              <w:t xml:space="preserve">пушечный двор, тульские оружейники. Значение военно-промышленного </w:t>
            </w:r>
            <w:r>
              <w:rPr>
                <w:sz w:val="24"/>
              </w:rPr>
              <w:t>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фронта,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победы.</w:t>
            </w:r>
          </w:p>
          <w:p w:rsidR="004077A4" w:rsidRDefault="00B40CFE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C67B9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</w:tcPr>
          <w:p w:rsidR="004077A4" w:rsidRDefault="00B40CFE">
            <w:pPr>
              <w:pStyle w:val="TableParagraph"/>
              <w:tabs>
                <w:tab w:val="left" w:pos="884"/>
                <w:tab w:val="left" w:pos="1410"/>
              </w:tabs>
              <w:ind w:left="110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16.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Россия сегодня</w:t>
            </w: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 w:val="restart"/>
          </w:tcPr>
          <w:p w:rsidR="004077A4" w:rsidRDefault="00B40CF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03, ОК 04, ОК </w:t>
            </w:r>
            <w:r>
              <w:rPr>
                <w:spacing w:val="-5"/>
                <w:sz w:val="24"/>
              </w:rPr>
              <w:t>05,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06, ОК </w:t>
            </w:r>
            <w:r>
              <w:rPr>
                <w:spacing w:val="-5"/>
                <w:sz w:val="24"/>
              </w:rPr>
              <w:t>09</w:t>
            </w:r>
          </w:p>
          <w:p w:rsidR="004077A4" w:rsidRDefault="00B40CF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10"/>
                <w:sz w:val="24"/>
              </w:rPr>
              <w:t>…</w:t>
            </w:r>
          </w:p>
        </w:tc>
      </w:tr>
      <w:tr w:rsidR="004077A4">
        <w:trPr>
          <w:trHeight w:val="2210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  <w:tc>
          <w:tcPr>
            <w:tcW w:w="7722" w:type="dxa"/>
            <w:tcBorders>
              <w:left w:val="single" w:sz="2" w:space="0" w:color="000000"/>
            </w:tcBorders>
          </w:tcPr>
          <w:p w:rsidR="004077A4" w:rsidRDefault="00B40CFE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Высокие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науке.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Значение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истории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современного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гражданина</w:t>
            </w:r>
          </w:p>
          <w:p w:rsidR="004077A4" w:rsidRDefault="00B40CFE">
            <w:pPr>
              <w:pStyle w:val="TableParagraph"/>
              <w:spacing w:before="1" w:line="257" w:lineRule="exact"/>
              <w:ind w:left="11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  <w:r w:rsidR="00AB052B">
              <w:rPr>
                <w:spacing w:val="-2"/>
                <w:sz w:val="24"/>
              </w:rPr>
              <w:t>.</w:t>
            </w:r>
          </w:p>
          <w:p w:rsidR="00AB052B" w:rsidRDefault="00C67B90">
            <w:pPr>
              <w:pStyle w:val="TableParagraph"/>
              <w:spacing w:before="1" w:line="257" w:lineRule="exact"/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</w:t>
            </w:r>
            <w:r w:rsidR="005B18E4">
              <w:rPr>
                <w:spacing w:val="-2"/>
                <w:sz w:val="24"/>
              </w:rPr>
              <w:t>ифференцированный</w:t>
            </w:r>
            <w:r w:rsidR="00AB052B">
              <w:rPr>
                <w:spacing w:val="-2"/>
                <w:sz w:val="24"/>
              </w:rPr>
              <w:t xml:space="preserve"> зачет</w:t>
            </w:r>
          </w:p>
        </w:tc>
        <w:tc>
          <w:tcPr>
            <w:tcW w:w="2808" w:type="dxa"/>
          </w:tcPr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rPr>
                <w:b/>
                <w:sz w:val="24"/>
              </w:rPr>
            </w:pPr>
          </w:p>
          <w:p w:rsidR="004077A4" w:rsidRDefault="004077A4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4077A4" w:rsidRDefault="00C67B9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9990" w:type="dxa"/>
            <w:gridSpan w:val="2"/>
          </w:tcPr>
          <w:p w:rsidR="004077A4" w:rsidRDefault="00B40C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808" w:type="dxa"/>
          </w:tcPr>
          <w:p w:rsidR="004077A4" w:rsidRDefault="00C67B90">
            <w:pPr>
              <w:pStyle w:val="TableParagraph"/>
              <w:spacing w:line="25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2025" w:type="dxa"/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</w:tbl>
    <w:p w:rsidR="004077A4" w:rsidRDefault="004077A4">
      <w:pPr>
        <w:rPr>
          <w:sz w:val="20"/>
        </w:rPr>
        <w:sectPr w:rsidR="004077A4">
          <w:pgSz w:w="16850" w:h="11910" w:orient="landscape"/>
          <w:pgMar w:top="1100" w:right="760" w:bottom="1240" w:left="1020" w:header="0" w:footer="1040" w:gutter="0"/>
          <w:cols w:space="720"/>
        </w:sectPr>
      </w:pPr>
    </w:p>
    <w:p w:rsidR="004077A4" w:rsidRDefault="00B40CFE">
      <w:pPr>
        <w:pStyle w:val="1"/>
        <w:numPr>
          <w:ilvl w:val="0"/>
          <w:numId w:val="9"/>
        </w:numPr>
        <w:tabs>
          <w:tab w:val="left" w:pos="1946"/>
        </w:tabs>
        <w:ind w:left="1946"/>
        <w:jc w:val="left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4077A4" w:rsidRDefault="004077A4">
      <w:pPr>
        <w:pStyle w:val="a3"/>
        <w:rPr>
          <w:b/>
        </w:rPr>
      </w:pPr>
    </w:p>
    <w:p w:rsidR="004077A4" w:rsidRDefault="00B40CFE">
      <w:pPr>
        <w:pStyle w:val="a4"/>
        <w:numPr>
          <w:ilvl w:val="1"/>
          <w:numId w:val="9"/>
        </w:numPr>
        <w:tabs>
          <w:tab w:val="left" w:pos="1393"/>
        </w:tabs>
        <w:spacing w:before="1"/>
        <w:ind w:right="256" w:firstLine="707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 программы учебной 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предусмотрены следующие специальные помещения:</w:t>
      </w:r>
    </w:p>
    <w:p w:rsidR="004077A4" w:rsidRDefault="00B40CFE">
      <w:pPr>
        <w:ind w:left="970" w:right="3346"/>
        <w:rPr>
          <w:i/>
          <w:sz w:val="24"/>
        </w:rPr>
      </w:pPr>
      <w:r>
        <w:rPr>
          <w:sz w:val="24"/>
        </w:rPr>
        <w:t>Кабинет</w:t>
      </w:r>
      <w:r>
        <w:rPr>
          <w:spacing w:val="-15"/>
          <w:sz w:val="24"/>
        </w:rPr>
        <w:t xml:space="preserve"> </w:t>
      </w:r>
      <w:r>
        <w:rPr>
          <w:sz w:val="24"/>
        </w:rPr>
        <w:t>«Социально-гуманитарных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дисциплин», оснащенный </w:t>
      </w:r>
      <w:r>
        <w:rPr>
          <w:i/>
          <w:sz w:val="24"/>
        </w:rPr>
        <w:t>оборудованием:</w:t>
      </w:r>
    </w:p>
    <w:p w:rsidR="004077A4" w:rsidRDefault="00B40CFE">
      <w:pPr>
        <w:pStyle w:val="a3"/>
        <w:ind w:left="970"/>
      </w:pPr>
      <w:r>
        <w:t>учебная</w:t>
      </w:r>
      <w:r>
        <w:rPr>
          <w:spacing w:val="-3"/>
        </w:rPr>
        <w:t xml:space="preserve"> </w:t>
      </w:r>
      <w:r>
        <w:rPr>
          <w:spacing w:val="-2"/>
        </w:rPr>
        <w:t>доска;</w:t>
      </w:r>
    </w:p>
    <w:p w:rsidR="004077A4" w:rsidRDefault="00B40CFE">
      <w:pPr>
        <w:pStyle w:val="a3"/>
        <w:ind w:left="970" w:right="3346"/>
      </w:pPr>
      <w:r>
        <w:t>рабочие</w:t>
      </w:r>
      <w:r>
        <w:rPr>
          <w:spacing w:val="-10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количеству</w:t>
      </w:r>
      <w:r>
        <w:rPr>
          <w:spacing w:val="-10"/>
        </w:rPr>
        <w:t xml:space="preserve"> </w:t>
      </w:r>
      <w:r>
        <w:t>обучающихся; наглядные пособия;</w:t>
      </w:r>
    </w:p>
    <w:p w:rsidR="004077A4" w:rsidRDefault="00B40CFE">
      <w:pPr>
        <w:pStyle w:val="a3"/>
        <w:ind w:left="970"/>
      </w:pP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преподавателя;</w:t>
      </w:r>
    </w:p>
    <w:p w:rsidR="004077A4" w:rsidRDefault="00B40CFE">
      <w:pPr>
        <w:ind w:left="981"/>
        <w:rPr>
          <w:i/>
          <w:sz w:val="24"/>
        </w:rPr>
      </w:pPr>
      <w:r>
        <w:rPr>
          <w:i/>
          <w:sz w:val="24"/>
        </w:rPr>
        <w:t>техническими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средствами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обучения:</w:t>
      </w:r>
    </w:p>
    <w:p w:rsidR="004077A4" w:rsidRDefault="00B40CFE">
      <w:pPr>
        <w:pStyle w:val="a3"/>
        <w:ind w:left="970"/>
      </w:pPr>
      <w:r>
        <w:t>персональный</w:t>
      </w:r>
      <w:r>
        <w:rPr>
          <w:spacing w:val="-7"/>
        </w:rPr>
        <w:t xml:space="preserve"> </w:t>
      </w: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мультимедийный проектор;</w:t>
      </w:r>
    </w:p>
    <w:p w:rsidR="004077A4" w:rsidRDefault="00B40CFE">
      <w:pPr>
        <w:pStyle w:val="a3"/>
        <w:spacing w:before="1"/>
        <w:ind w:left="970" w:right="6403"/>
      </w:pPr>
      <w:r>
        <w:t>мультимедийный</w:t>
      </w:r>
      <w:r>
        <w:rPr>
          <w:spacing w:val="-15"/>
        </w:rPr>
        <w:t xml:space="preserve"> </w:t>
      </w:r>
      <w:r>
        <w:t>экран; лазерная указка;</w:t>
      </w:r>
    </w:p>
    <w:p w:rsidR="004077A4" w:rsidRDefault="00B40CFE">
      <w:pPr>
        <w:pStyle w:val="a3"/>
        <w:ind w:left="970"/>
      </w:pPr>
      <w:r>
        <w:t>средства</w:t>
      </w:r>
      <w:r>
        <w:rPr>
          <w:spacing w:val="-2"/>
        </w:rPr>
        <w:t xml:space="preserve"> аудиовизуализации.</w:t>
      </w:r>
    </w:p>
    <w:p w:rsidR="004077A4" w:rsidRDefault="00B40CFE">
      <w:pPr>
        <w:pStyle w:val="2"/>
        <w:numPr>
          <w:ilvl w:val="1"/>
          <w:numId w:val="9"/>
        </w:numPr>
        <w:tabs>
          <w:tab w:val="left" w:pos="1390"/>
        </w:tabs>
        <w:spacing w:before="276"/>
        <w:ind w:left="1390" w:hanging="420"/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4077A4" w:rsidRDefault="00B40CFE">
      <w:pPr>
        <w:pStyle w:val="a3"/>
        <w:ind w:left="262" w:right="246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077A4" w:rsidRDefault="004077A4">
      <w:pPr>
        <w:pStyle w:val="a3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319"/>
        </w:tabs>
        <w:ind w:right="245" w:firstLine="707"/>
        <w:jc w:val="both"/>
        <w:rPr>
          <w:sz w:val="24"/>
        </w:rPr>
      </w:pPr>
      <w:r>
        <w:rPr>
          <w:sz w:val="24"/>
        </w:rPr>
        <w:t>Мединский, В. Р. История. История России. 1914—1945 годы. Учебник. Минпросвещения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Образовательно-издательский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3"/>
          <w:sz w:val="24"/>
        </w:rPr>
        <w:t xml:space="preserve"> </w:t>
      </w:r>
      <w:r>
        <w:rPr>
          <w:sz w:val="24"/>
        </w:rPr>
        <w:t>— 496 с. — ISBN 978-5-0054-2948-3 — Текст: непосредственный.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194"/>
        </w:tabs>
        <w:ind w:right="248" w:firstLine="707"/>
        <w:jc w:val="both"/>
        <w:rPr>
          <w:sz w:val="24"/>
        </w:rPr>
      </w:pPr>
      <w:r>
        <w:rPr>
          <w:sz w:val="24"/>
        </w:rPr>
        <w:t>Мединский,</w:t>
      </w:r>
      <w:r>
        <w:rPr>
          <w:spacing w:val="-15"/>
          <w:sz w:val="24"/>
        </w:rPr>
        <w:t xml:space="preserve"> </w:t>
      </w:r>
      <w:r>
        <w:rPr>
          <w:sz w:val="24"/>
        </w:rPr>
        <w:t>В.</w:t>
      </w:r>
      <w:r>
        <w:rPr>
          <w:spacing w:val="-15"/>
          <w:sz w:val="24"/>
        </w:rPr>
        <w:t xml:space="preserve"> </w:t>
      </w:r>
      <w:r>
        <w:rPr>
          <w:sz w:val="24"/>
        </w:rPr>
        <w:t>Р.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15"/>
          <w:sz w:val="24"/>
        </w:rPr>
        <w:t xml:space="preserve"> </w:t>
      </w:r>
      <w:r>
        <w:rPr>
          <w:sz w:val="24"/>
        </w:rPr>
        <w:t>1945</w:t>
      </w:r>
      <w:r>
        <w:rPr>
          <w:spacing w:val="-15"/>
          <w:sz w:val="24"/>
        </w:rPr>
        <w:t xml:space="preserve"> </w:t>
      </w:r>
      <w:r>
        <w:rPr>
          <w:sz w:val="24"/>
        </w:rPr>
        <w:t>год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15"/>
          <w:sz w:val="24"/>
        </w:rPr>
        <w:t xml:space="preserve"> </w:t>
      </w:r>
      <w:r>
        <w:rPr>
          <w:sz w:val="24"/>
        </w:rPr>
        <w:t>XXI</w:t>
      </w:r>
      <w:r>
        <w:rPr>
          <w:spacing w:val="-15"/>
          <w:sz w:val="24"/>
        </w:rPr>
        <w:t xml:space="preserve"> </w:t>
      </w:r>
      <w:r>
        <w:rPr>
          <w:sz w:val="24"/>
        </w:rPr>
        <w:t>века.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Учебник. Минпросвещения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Образовательно-издательский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2024.</w:t>
      </w:r>
      <w:r>
        <w:rPr>
          <w:spacing w:val="-3"/>
          <w:sz w:val="24"/>
        </w:rPr>
        <w:t xml:space="preserve"> </w:t>
      </w:r>
      <w:r>
        <w:rPr>
          <w:sz w:val="24"/>
        </w:rPr>
        <w:t>— 448 с. — ISBN 978-50054-2948-3 — Текст: непосредственный.</w:t>
      </w:r>
    </w:p>
    <w:p w:rsidR="004077A4" w:rsidRDefault="00B40CFE">
      <w:pPr>
        <w:pStyle w:val="a4"/>
        <w:numPr>
          <w:ilvl w:val="0"/>
          <w:numId w:val="6"/>
        </w:numPr>
        <w:tabs>
          <w:tab w:val="left" w:pos="1350"/>
        </w:tabs>
        <w:ind w:right="254" w:firstLine="707"/>
        <w:jc w:val="both"/>
        <w:rPr>
          <w:sz w:val="24"/>
        </w:rPr>
      </w:pPr>
      <w:r>
        <w:rPr>
          <w:sz w:val="24"/>
        </w:rPr>
        <w:t>Соловьев, К. А. История России: учебник и практикум для среднего профессионального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/</w:t>
      </w:r>
      <w:r>
        <w:rPr>
          <w:spacing w:val="13"/>
          <w:sz w:val="24"/>
        </w:rPr>
        <w:t xml:space="preserve"> </w:t>
      </w: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z w:val="24"/>
        </w:rPr>
        <w:t>Соловьев</w:t>
      </w:r>
      <w:r>
        <w:rPr>
          <w:spacing w:val="12"/>
          <w:sz w:val="24"/>
        </w:rPr>
        <w:t xml:space="preserve"> </w:t>
      </w:r>
      <w:r>
        <w:rPr>
          <w:sz w:val="24"/>
        </w:rPr>
        <w:t>[и</w:t>
      </w:r>
      <w:r>
        <w:rPr>
          <w:spacing w:val="12"/>
          <w:sz w:val="24"/>
        </w:rPr>
        <w:t xml:space="preserve"> </w:t>
      </w:r>
      <w:r>
        <w:rPr>
          <w:sz w:val="24"/>
        </w:rPr>
        <w:t>др.];</w:t>
      </w:r>
      <w:r>
        <w:rPr>
          <w:spacing w:val="15"/>
          <w:sz w:val="24"/>
        </w:rPr>
        <w:t xml:space="preserve"> </w:t>
      </w:r>
      <w:r>
        <w:rPr>
          <w:sz w:val="24"/>
        </w:rPr>
        <w:t>под</w:t>
      </w:r>
      <w:r>
        <w:rPr>
          <w:spacing w:val="13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4"/>
          <w:sz w:val="24"/>
        </w:rPr>
        <w:t xml:space="preserve"> </w:t>
      </w: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Соловьева.</w:t>
      </w:r>
    </w:p>
    <w:p w:rsidR="004077A4" w:rsidRDefault="00B40CFE">
      <w:pPr>
        <w:pStyle w:val="a3"/>
        <w:ind w:left="262" w:right="245"/>
        <w:jc w:val="both"/>
      </w:pPr>
      <w:r>
        <w:t>— Москва: Издательство Юрайт, 2024. — 241 с. — (Профессиональное образование). — ISBN 978-5-534-15877-9. — Текст: непосредственный.</w:t>
      </w:r>
    </w:p>
    <w:p w:rsidR="004077A4" w:rsidRDefault="004077A4">
      <w:pPr>
        <w:pStyle w:val="a3"/>
        <w:spacing w:before="1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4077A4" w:rsidRDefault="00B40CFE">
      <w:pPr>
        <w:pStyle w:val="a4"/>
        <w:numPr>
          <w:ilvl w:val="0"/>
          <w:numId w:val="5"/>
        </w:numPr>
        <w:tabs>
          <w:tab w:val="left" w:pos="1239"/>
        </w:tabs>
        <w:ind w:right="244" w:firstLine="707"/>
        <w:jc w:val="both"/>
        <w:rPr>
          <w:sz w:val="24"/>
        </w:rPr>
      </w:pPr>
      <w:r>
        <w:rPr>
          <w:sz w:val="24"/>
        </w:rPr>
        <w:t>Бугров, К. Д. История России: учебное пособие для СПО / К. Д. Бугров, С. В. Соколов. — 3-е изд. — Саратов: Профобразование, 2024. — 125 c. — ISBN 978-5-4488- 1105-0. — Текст : электронный // Электронный ресурс цифровой образовательной среды СПО PROFобразование : [сайт]. — URL: https://profspo.ru/books/139542</w:t>
      </w:r>
      <w:hyperlink r:id="rId9">
        <w:r>
          <w:rPr>
            <w:sz w:val="24"/>
          </w:rPr>
          <w:t>.</w:t>
        </w:r>
      </w:hyperlink>
    </w:p>
    <w:p w:rsidR="004077A4" w:rsidRDefault="00B40CFE">
      <w:pPr>
        <w:pStyle w:val="a4"/>
        <w:numPr>
          <w:ilvl w:val="0"/>
          <w:numId w:val="5"/>
        </w:numPr>
        <w:tabs>
          <w:tab w:val="left" w:pos="1223"/>
        </w:tabs>
        <w:ind w:right="245" w:firstLine="707"/>
        <w:jc w:val="both"/>
        <w:rPr>
          <w:sz w:val="24"/>
        </w:rPr>
      </w:pPr>
      <w:r>
        <w:rPr>
          <w:sz w:val="24"/>
        </w:rPr>
        <w:t>Прядеин, 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 в схемах, таблицах, терминах : учебное пособие 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Прядеин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 В.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Кириллова.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 Москва: Издательство Юрайт, 2024.</w:t>
      </w:r>
      <w:r>
        <w:rPr>
          <w:spacing w:val="-1"/>
          <w:sz w:val="24"/>
        </w:rPr>
        <w:t xml:space="preserve"> </w:t>
      </w:r>
      <w:r>
        <w:rPr>
          <w:sz w:val="24"/>
        </w:rPr>
        <w:t>— 107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978-5-534-05440-8. — Текст : электронный // Образовательная платформа Юрайт [сайт]. — URL: </w:t>
      </w:r>
      <w:hyperlink r:id="rId10">
        <w:r>
          <w:rPr>
            <w:sz w:val="24"/>
          </w:rPr>
          <w:t>https://urait.ru/bcode/540370</w:t>
        </w:r>
      </w:hyperlink>
      <w:r>
        <w:rPr>
          <w:sz w:val="24"/>
        </w:rPr>
        <w:t>.</w:t>
      </w:r>
    </w:p>
    <w:p w:rsidR="004077A4" w:rsidRDefault="004077A4">
      <w:pPr>
        <w:pStyle w:val="a3"/>
        <w:spacing w:before="1"/>
      </w:pPr>
    </w:p>
    <w:p w:rsidR="004077A4" w:rsidRDefault="00B40CFE">
      <w:pPr>
        <w:pStyle w:val="2"/>
        <w:numPr>
          <w:ilvl w:val="2"/>
          <w:numId w:val="9"/>
        </w:numPr>
        <w:tabs>
          <w:tab w:val="left" w:pos="1570"/>
        </w:tabs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32"/>
        </w:tabs>
        <w:ind w:right="250" w:firstLine="707"/>
        <w:jc w:val="both"/>
        <w:rPr>
          <w:sz w:val="24"/>
        </w:rPr>
      </w:pPr>
      <w:r>
        <w:rPr>
          <w:sz w:val="24"/>
        </w:rPr>
        <w:t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</w:t>
      </w:r>
    </w:p>
    <w:p w:rsidR="004077A4" w:rsidRDefault="004077A4">
      <w:pPr>
        <w:jc w:val="both"/>
        <w:rPr>
          <w:sz w:val="24"/>
        </w:rPr>
        <w:sectPr w:rsidR="004077A4">
          <w:footerReference w:type="default" r:id="rId11"/>
          <w:pgSz w:w="11910" w:h="16840"/>
          <w:pgMar w:top="1040" w:right="600" w:bottom="1240" w:left="1440" w:header="0" w:footer="1048" w:gutter="0"/>
          <w:cols w:space="720"/>
        </w:sectPr>
      </w:pPr>
    </w:p>
    <w:p w:rsidR="004077A4" w:rsidRDefault="00B40CFE">
      <w:pPr>
        <w:pStyle w:val="a3"/>
        <w:spacing w:before="73"/>
        <w:ind w:left="262" w:right="247"/>
        <w:jc w:val="both"/>
      </w:pPr>
      <w:r>
        <w:lastRenderedPageBreak/>
        <w:t>/Артемов В.В., Лубченков Ю.Н. - Москва: Академия, 2024. - 256 c. (Специальности среднего профессионального образования) – ISBN 978-5-0054-2323-8.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417"/>
        </w:tabs>
        <w:spacing w:before="1"/>
        <w:ind w:right="243" w:firstLine="707"/>
        <w:jc w:val="both"/>
        <w:rPr>
          <w:sz w:val="24"/>
        </w:rPr>
      </w:pPr>
      <w:r>
        <w:rPr>
          <w:sz w:val="24"/>
        </w:rPr>
        <w:t>Карпачев, С. П. История России: учебное пособие для среднего профессионального образования / С. П. Карпачев. — 3-е изд., перераб. и доп. — Москва: Издательство Юрайт, 2024. — 248 с. — (Профессиональное образование). — ISBN 978-5- 534-08753-6. — Текст: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32"/>
        </w:tabs>
        <w:ind w:right="245" w:firstLine="707"/>
        <w:jc w:val="both"/>
        <w:rPr>
          <w:sz w:val="24"/>
        </w:rPr>
      </w:pPr>
      <w:r>
        <w:rPr>
          <w:sz w:val="24"/>
        </w:rPr>
        <w:t>Касьянов, В.В. История : учебное пособие / В.В. Касьянов, П.С. Самыгин, С.И. Самыгин,</w:t>
      </w:r>
      <w:r>
        <w:rPr>
          <w:spacing w:val="-4"/>
          <w:sz w:val="24"/>
        </w:rPr>
        <w:t xml:space="preserve"> </w:t>
      </w:r>
      <w:r>
        <w:rPr>
          <w:sz w:val="24"/>
        </w:rPr>
        <w:t>В.Н.</w:t>
      </w:r>
      <w:r>
        <w:rPr>
          <w:spacing w:val="-4"/>
          <w:sz w:val="24"/>
        </w:rPr>
        <w:t xml:space="preserve"> </w:t>
      </w:r>
      <w:r>
        <w:rPr>
          <w:sz w:val="24"/>
        </w:rPr>
        <w:t>Шевелев.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r>
        <w:rPr>
          <w:sz w:val="24"/>
        </w:rPr>
        <w:t>испр.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4"/>
          <w:sz w:val="24"/>
        </w:rPr>
        <w:t xml:space="preserve"> </w:t>
      </w:r>
      <w:r>
        <w:rPr>
          <w:sz w:val="24"/>
        </w:rPr>
        <w:t>2024.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550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(Среднее профессиональное образование). — DOI 10.12737/1086532. - ISBN 978-5-16- 016200-3. - Текст : электронный.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56"/>
        </w:tabs>
        <w:ind w:right="244" w:firstLine="707"/>
        <w:jc w:val="both"/>
        <w:rPr>
          <w:sz w:val="24"/>
        </w:rPr>
      </w:pPr>
      <w:r>
        <w:rPr>
          <w:sz w:val="24"/>
        </w:rPr>
        <w:t>Кириллов, В. В.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 : учебник для среднего профессионального образования / В. В. Кириллов, М. А. Бравина. — 5-е изд., перераб. и доп. — Москва : Издательство Юрайт, 2024. — 596 с. — (Профессиональное образование). — ISBN 978-5- 534-19455-5. — Текст 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63"/>
        </w:tabs>
        <w:spacing w:before="1"/>
        <w:ind w:right="246" w:firstLine="707"/>
        <w:jc w:val="both"/>
        <w:rPr>
          <w:sz w:val="24"/>
        </w:rPr>
      </w:pPr>
      <w:r>
        <w:rPr>
          <w:sz w:val="24"/>
        </w:rPr>
        <w:t>Кислицын, С.А., История (с учетом новой Концепции преподавания истории России) : учебник / С. А. Кислицын, С. И. Самыгин, П. С. Самыгин. — Москва: КноРус, 2024. — 335 с. — ISBN 978-5-406-12188-7. — Текст: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434"/>
        </w:tabs>
        <w:ind w:right="245" w:firstLine="707"/>
        <w:jc w:val="both"/>
        <w:rPr>
          <w:sz w:val="24"/>
        </w:rPr>
      </w:pPr>
      <w:r>
        <w:rPr>
          <w:sz w:val="24"/>
        </w:rPr>
        <w:t>Крамаренко, Р.</w:t>
      </w:r>
      <w:r>
        <w:rPr>
          <w:spacing w:val="-2"/>
          <w:sz w:val="24"/>
        </w:rPr>
        <w:t xml:space="preserve"> </w:t>
      </w:r>
      <w:r>
        <w:rPr>
          <w:sz w:val="24"/>
        </w:rPr>
        <w:t>А. История России: учебное 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Крамаренко.</w:t>
      </w:r>
      <w:r>
        <w:rPr>
          <w:spacing w:val="-1"/>
          <w:sz w:val="24"/>
        </w:rPr>
        <w:t xml:space="preserve"> </w:t>
      </w:r>
      <w:r>
        <w:rPr>
          <w:sz w:val="24"/>
        </w:rPr>
        <w:t>— 2-е изд., испр. и доп. — 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 Издательство Юрайт, 2024.</w:t>
      </w:r>
      <w:r>
        <w:rPr>
          <w:spacing w:val="-2"/>
          <w:sz w:val="24"/>
        </w:rPr>
        <w:t xml:space="preserve"> </w:t>
      </w:r>
      <w:r>
        <w:rPr>
          <w:sz w:val="24"/>
        </w:rPr>
        <w:t>— 197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 ISBN</w:t>
      </w:r>
      <w:r>
        <w:rPr>
          <w:spacing w:val="-4"/>
          <w:sz w:val="24"/>
        </w:rPr>
        <w:t xml:space="preserve"> </w:t>
      </w:r>
      <w:r>
        <w:rPr>
          <w:sz w:val="24"/>
        </w:rPr>
        <w:t>978-5- 534-09199-1.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Текст: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40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</w:t>
      </w:r>
      <w:r>
        <w:rPr>
          <w:spacing w:val="40"/>
          <w:sz w:val="24"/>
        </w:rPr>
        <w:t xml:space="preserve"> </w:t>
      </w:r>
      <w:r>
        <w:rPr>
          <w:sz w:val="24"/>
        </w:rPr>
        <w:t>[сайт].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— URL: </w:t>
      </w:r>
      <w:hyperlink r:id="rId12">
        <w:r>
          <w:rPr>
            <w:sz w:val="24"/>
          </w:rPr>
          <w:t>https://urait.ru/bcode/539174.</w:t>
        </w:r>
      </w:hyperlink>
    </w:p>
    <w:p w:rsidR="004077A4" w:rsidRDefault="00B40CFE">
      <w:pPr>
        <w:pStyle w:val="a4"/>
        <w:numPr>
          <w:ilvl w:val="0"/>
          <w:numId w:val="4"/>
        </w:numPr>
        <w:tabs>
          <w:tab w:val="left" w:pos="1388"/>
        </w:tabs>
        <w:ind w:right="246" w:firstLine="707"/>
        <w:jc w:val="both"/>
        <w:rPr>
          <w:sz w:val="24"/>
        </w:rPr>
      </w:pPr>
      <w:r>
        <w:rPr>
          <w:sz w:val="24"/>
        </w:rPr>
        <w:t xml:space="preserve">Мокроусова, Л. Г. История России: учебное пособие для среднего профессионального образования / Л. Г. Мокроусова, А. Н. Павлова. — Москва: Издательство Юрайт, 2024. — 122 с. — (Профессиональное образование). — ISBN 978-5- 534-17068-9. — Текст: электронный // Образовательная платформа Юрайт [сайт]. — URL: </w:t>
      </w:r>
      <w:hyperlink r:id="rId13">
        <w:r>
          <w:rPr>
            <w:spacing w:val="-2"/>
            <w:sz w:val="24"/>
          </w:rPr>
          <w:t>https://urait.ru/bcode/532336</w:t>
        </w:r>
      </w:hyperlink>
      <w:r>
        <w:rPr>
          <w:spacing w:val="-2"/>
          <w:sz w:val="24"/>
        </w:rPr>
        <w:t>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09"/>
        </w:tabs>
        <w:ind w:right="243" w:firstLine="707"/>
        <w:jc w:val="both"/>
        <w:rPr>
          <w:sz w:val="24"/>
        </w:rPr>
      </w:pPr>
      <w:r>
        <w:rPr>
          <w:sz w:val="24"/>
        </w:rPr>
        <w:t xml:space="preserve">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978-5- 534-15987-5. — Текст: электронный // Образовательная платформа Юрайт [сайт]. — URL: </w:t>
      </w:r>
      <w:hyperlink r:id="rId14">
        <w:r>
          <w:rPr>
            <w:spacing w:val="-2"/>
            <w:sz w:val="24"/>
          </w:rPr>
          <w:t>https://urait.ru/bcode/536636</w:t>
        </w:r>
      </w:hyperlink>
      <w:r>
        <w:rPr>
          <w:spacing w:val="-2"/>
          <w:sz w:val="24"/>
        </w:rPr>
        <w:t>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201"/>
        </w:tabs>
        <w:ind w:right="243" w:firstLine="707"/>
        <w:jc w:val="both"/>
        <w:rPr>
          <w:sz w:val="24"/>
        </w:rPr>
      </w:pPr>
      <w:r>
        <w:rPr>
          <w:sz w:val="24"/>
        </w:rPr>
        <w:t>Тропов,</w:t>
      </w:r>
      <w:r>
        <w:rPr>
          <w:spacing w:val="-10"/>
          <w:sz w:val="24"/>
        </w:rPr>
        <w:t xml:space="preserve"> </w:t>
      </w:r>
      <w:r>
        <w:rPr>
          <w:sz w:val="24"/>
        </w:rPr>
        <w:t>И.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И.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Тропов.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3-е</w:t>
      </w:r>
      <w:r>
        <w:rPr>
          <w:spacing w:val="-11"/>
          <w:sz w:val="24"/>
        </w:rPr>
        <w:t xml:space="preserve"> </w:t>
      </w:r>
      <w:r>
        <w:rPr>
          <w:sz w:val="24"/>
        </w:rPr>
        <w:t>изд.,</w:t>
      </w:r>
      <w:r>
        <w:rPr>
          <w:spacing w:val="-9"/>
          <w:sz w:val="24"/>
        </w:rPr>
        <w:t xml:space="preserve"> </w:t>
      </w:r>
      <w:r>
        <w:rPr>
          <w:sz w:val="24"/>
        </w:rPr>
        <w:t>стер.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10"/>
          <w:sz w:val="24"/>
        </w:rPr>
        <w:t xml:space="preserve"> </w:t>
      </w:r>
      <w:r>
        <w:rPr>
          <w:sz w:val="24"/>
        </w:rPr>
        <w:t>:</w:t>
      </w:r>
      <w:r>
        <w:rPr>
          <w:spacing w:val="-9"/>
          <w:sz w:val="24"/>
        </w:rPr>
        <w:t xml:space="preserve"> </w:t>
      </w:r>
      <w:r>
        <w:rPr>
          <w:sz w:val="24"/>
        </w:rPr>
        <w:t>Лань, 2024. — 472 с. — ISBN 978-5-507-47383-0. — Текст : непосредственный.</w:t>
      </w:r>
    </w:p>
    <w:p w:rsidR="004077A4" w:rsidRDefault="00B40CFE">
      <w:pPr>
        <w:pStyle w:val="a4"/>
        <w:numPr>
          <w:ilvl w:val="0"/>
          <w:numId w:val="4"/>
        </w:numPr>
        <w:tabs>
          <w:tab w:val="left" w:pos="1398"/>
        </w:tabs>
        <w:ind w:right="243" w:firstLine="707"/>
        <w:jc w:val="both"/>
        <w:rPr>
          <w:sz w:val="24"/>
        </w:rPr>
      </w:pPr>
      <w:r>
        <w:rPr>
          <w:sz w:val="24"/>
        </w:rPr>
        <w:t>Фирсов, С. Л. История России : учебник для среднего профессионального 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Л.</w:t>
      </w:r>
      <w:r>
        <w:rPr>
          <w:spacing w:val="-7"/>
          <w:sz w:val="24"/>
        </w:rPr>
        <w:t xml:space="preserve"> </w:t>
      </w:r>
      <w:r>
        <w:rPr>
          <w:sz w:val="24"/>
        </w:rPr>
        <w:t>Фирсов.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2-е</w:t>
      </w:r>
      <w:r>
        <w:rPr>
          <w:spacing w:val="-6"/>
          <w:sz w:val="24"/>
        </w:rPr>
        <w:t xml:space="preserve"> </w:t>
      </w:r>
      <w:r>
        <w:rPr>
          <w:sz w:val="24"/>
        </w:rPr>
        <w:t>изд.,</w:t>
      </w:r>
      <w:r>
        <w:rPr>
          <w:spacing w:val="-7"/>
          <w:sz w:val="24"/>
        </w:rPr>
        <w:t xml:space="preserve"> </w:t>
      </w:r>
      <w:r>
        <w:rPr>
          <w:sz w:val="24"/>
        </w:rPr>
        <w:t>испр.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доп.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5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4"/>
          <w:sz w:val="24"/>
        </w:rPr>
        <w:t xml:space="preserve"> </w:t>
      </w:r>
      <w:r>
        <w:rPr>
          <w:sz w:val="24"/>
        </w:rPr>
        <w:t>2024.</w:t>
      </w:r>
    </w:p>
    <w:p w:rsidR="004077A4" w:rsidRDefault="00B40CFE">
      <w:pPr>
        <w:pStyle w:val="a3"/>
        <w:spacing w:before="1"/>
        <w:ind w:left="262" w:right="244"/>
        <w:jc w:val="both"/>
      </w:pPr>
      <w:r>
        <w:t xml:space="preserve">— 380 с. — (Профессиональное образование). — ISBN 978-5-534-08721-5. — Текст : электронный // Образовательная платформа Юрайт [сайт]. — URL: </w:t>
      </w:r>
      <w:hyperlink r:id="rId15">
        <w:r>
          <w:rPr>
            <w:spacing w:val="-2"/>
          </w:rPr>
          <w:t>https://urait.ru/bcode/540360</w:t>
        </w:r>
      </w:hyperlink>
      <w:r>
        <w:rPr>
          <w:spacing w:val="-2"/>
        </w:rPr>
        <w:t>.</w:t>
      </w:r>
    </w:p>
    <w:p w:rsidR="004077A4" w:rsidRDefault="004077A4">
      <w:pPr>
        <w:jc w:val="both"/>
        <w:sectPr w:rsidR="004077A4">
          <w:pgSz w:w="11910" w:h="16840"/>
          <w:pgMar w:top="1040" w:right="600" w:bottom="1240" w:left="1440" w:header="0" w:footer="1048" w:gutter="0"/>
          <w:cols w:space="720"/>
        </w:sectPr>
      </w:pPr>
    </w:p>
    <w:p w:rsidR="004077A4" w:rsidRDefault="00B40CFE">
      <w:pPr>
        <w:pStyle w:val="a4"/>
        <w:numPr>
          <w:ilvl w:val="0"/>
          <w:numId w:val="9"/>
        </w:numPr>
        <w:tabs>
          <w:tab w:val="left" w:pos="2020"/>
          <w:tab w:val="left" w:pos="3358"/>
        </w:tabs>
        <w:spacing w:before="73"/>
        <w:ind w:left="3358" w:right="1769" w:hanging="1578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4077A4" w:rsidRDefault="004077A4">
      <w:pPr>
        <w:pStyle w:val="a3"/>
        <w:spacing w:before="47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969"/>
        <w:gridCol w:w="2127"/>
      </w:tblGrid>
      <w:tr w:rsidR="004077A4">
        <w:trPr>
          <w:trHeight w:val="277"/>
        </w:trPr>
        <w:tc>
          <w:tcPr>
            <w:tcW w:w="3541" w:type="dxa"/>
          </w:tcPr>
          <w:p w:rsidR="004077A4" w:rsidRDefault="00B40CFE">
            <w:pPr>
              <w:pStyle w:val="TableParagraph"/>
              <w:spacing w:before="1" w:line="257" w:lineRule="exact"/>
              <w:ind w:left="59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969" w:type="dxa"/>
          </w:tcPr>
          <w:p w:rsidR="004077A4" w:rsidRDefault="00B40CFE">
            <w:pPr>
              <w:pStyle w:val="TableParagraph"/>
              <w:spacing w:before="1" w:line="257" w:lineRule="exact"/>
              <w:ind w:left="101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127" w:type="dxa"/>
          </w:tcPr>
          <w:p w:rsidR="004077A4" w:rsidRDefault="004B606F" w:rsidP="004B606F">
            <w:pPr>
              <w:pStyle w:val="TableParagraph"/>
              <w:spacing w:before="1" w:line="257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</w:t>
            </w:r>
            <w:r w:rsidR="00B40CFE">
              <w:rPr>
                <w:b/>
                <w:sz w:val="24"/>
              </w:rPr>
              <w:t>етоды</w:t>
            </w:r>
            <w:r w:rsidR="00B40CFE"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4077A4">
        <w:trPr>
          <w:trHeight w:val="275"/>
        </w:trPr>
        <w:tc>
          <w:tcPr>
            <w:tcW w:w="9637" w:type="dxa"/>
            <w:gridSpan w:val="3"/>
          </w:tcPr>
          <w:p w:rsidR="004077A4" w:rsidRDefault="00B40CFE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077A4">
        <w:trPr>
          <w:trHeight w:val="269"/>
        </w:trPr>
        <w:tc>
          <w:tcPr>
            <w:tcW w:w="3541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</w:tc>
        <w:tc>
          <w:tcPr>
            <w:tcW w:w="3969" w:type="dxa"/>
            <w:tcBorders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3125"/>
              </w:tabs>
              <w:spacing w:line="25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2127" w:type="dxa"/>
            <w:vMerge w:val="restart"/>
          </w:tcPr>
          <w:p w:rsidR="004077A4" w:rsidRDefault="00B40CFE">
            <w:pPr>
              <w:pStyle w:val="TableParagraph"/>
              <w:tabs>
                <w:tab w:val="left" w:pos="1746"/>
                <w:tab w:val="left" w:pos="1854"/>
              </w:tabs>
              <w:ind w:left="140" w:right="131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оценивание знаний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теоретических занятиях.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 выполнения</w:t>
            </w:r>
          </w:p>
          <w:p w:rsidR="004077A4" w:rsidRDefault="00B40CFE">
            <w:pPr>
              <w:pStyle w:val="TableParagraph"/>
              <w:tabs>
                <w:tab w:val="left" w:pos="873"/>
              </w:tabs>
              <w:ind w:left="140" w:right="132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групповых заданий.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4077A4" w:rsidRDefault="00B40CFE">
            <w:pPr>
              <w:pStyle w:val="TableParagraph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промежуточной аттестации.</w:t>
            </w:r>
          </w:p>
        </w:tc>
      </w:tr>
      <w:tr w:rsidR="004077A4">
        <w:trPr>
          <w:trHeight w:val="28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80"/>
              </w:tabs>
              <w:spacing w:line="26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ключевые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события,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12"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событий,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исторические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этапов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древних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050"/>
                <w:tab w:val="left" w:pos="2261"/>
                <w:tab w:val="left" w:pos="3287"/>
              </w:tabs>
              <w:spacing w:line="241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1" w:lineRule="exact"/>
              <w:ind w:left="138"/>
              <w:rPr>
                <w:sz w:val="24"/>
              </w:rPr>
            </w:pPr>
            <w:r>
              <w:rPr>
                <w:sz w:val="24"/>
              </w:rPr>
              <w:t>времен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времени;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60" w:lineRule="exact"/>
              <w:ind w:left="141"/>
              <w:rPr>
                <w:sz w:val="24"/>
              </w:rPr>
            </w:pPr>
            <w:r>
              <w:rPr>
                <w:sz w:val="24"/>
              </w:rPr>
              <w:t>древних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настоящего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2696"/>
                <w:tab w:val="left" w:pos="3700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5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32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922"/>
              </w:tabs>
              <w:spacing w:line="232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деятелях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8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90"/>
              </w:tabs>
              <w:spacing w:line="26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деятелей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34"/>
                <w:tab w:val="left" w:pos="2937"/>
              </w:tabs>
              <w:spacing w:before="12" w:line="257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внесших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99"/>
              </w:tabs>
              <w:spacing w:line="24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истории,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значительный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внесших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значительный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014"/>
                <w:tab w:val="left" w:pos="3690"/>
              </w:tabs>
              <w:spacing w:line="24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социально-экономическое,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9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22"/>
                <w:tab w:val="left" w:pos="2227"/>
              </w:tabs>
              <w:spacing w:line="24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культурное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3130"/>
              </w:tabs>
              <w:spacing w:line="249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знание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6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</w:pPr>
            <w:r>
              <w:t>традиционных</w:t>
            </w:r>
            <w:r>
              <w:rPr>
                <w:spacing w:val="62"/>
              </w:rPr>
              <w:t xml:space="preserve"> </w:t>
            </w:r>
            <w:r>
              <w:t>российских</w:t>
            </w:r>
            <w:r>
              <w:rPr>
                <w:spacing w:val="62"/>
              </w:rPr>
              <w:t xml:space="preserve"> </w:t>
            </w:r>
            <w:r>
              <w:t>духовно</w:t>
            </w:r>
            <w:r>
              <w:rPr>
                <w:spacing w:val="65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235"/>
        </w:trPr>
        <w:tc>
          <w:tcPr>
            <w:tcW w:w="3541" w:type="dxa"/>
            <w:tcBorders>
              <w:top w:val="nil"/>
            </w:tcBorders>
          </w:tcPr>
          <w:p w:rsidR="004077A4" w:rsidRDefault="00B40CFE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</w:tabs>
              <w:spacing w:line="237" w:lineRule="auto"/>
              <w:ind w:right="130" w:firstLine="0"/>
              <w:rPr>
                <w:sz w:val="24"/>
              </w:rPr>
            </w:pPr>
            <w:r>
              <w:t>традиционные</w:t>
            </w:r>
            <w:r>
              <w:rPr>
                <w:spacing w:val="26"/>
              </w:rPr>
              <w:t xml:space="preserve"> </w:t>
            </w:r>
            <w:r>
              <w:t>российские духовно</w:t>
            </w:r>
            <w:r>
              <w:rPr>
                <w:spacing w:val="-12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нравственные</w:t>
            </w:r>
            <w:r>
              <w:rPr>
                <w:spacing w:val="-12"/>
              </w:rPr>
              <w:t xml:space="preserve"> </w:t>
            </w:r>
            <w:r>
              <w:t>ценности</w:t>
            </w:r>
            <w:r>
              <w:rPr>
                <w:sz w:val="24"/>
              </w:rPr>
              <w:t>;</w:t>
            </w:r>
          </w:p>
          <w:p w:rsidR="004077A4" w:rsidRDefault="00B40CFE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</w:tabs>
              <w:ind w:right="134" w:firstLine="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современном мире.</w:t>
            </w:r>
          </w:p>
        </w:tc>
        <w:tc>
          <w:tcPr>
            <w:tcW w:w="3969" w:type="dxa"/>
            <w:tcBorders>
              <w:top w:val="nil"/>
            </w:tcBorders>
          </w:tcPr>
          <w:p w:rsidR="004077A4" w:rsidRDefault="00B40CFE">
            <w:pPr>
              <w:pStyle w:val="TableParagraph"/>
              <w:spacing w:line="226" w:lineRule="exact"/>
              <w:ind w:left="138"/>
              <w:jc w:val="both"/>
            </w:pPr>
            <w:r>
              <w:t>нравственных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ценностей;</w:t>
            </w:r>
          </w:p>
          <w:p w:rsidR="004077A4" w:rsidRDefault="00B40CFE">
            <w:pPr>
              <w:pStyle w:val="TableParagraph"/>
              <w:tabs>
                <w:tab w:val="left" w:pos="906"/>
              </w:tabs>
              <w:spacing w:line="293" w:lineRule="exact"/>
              <w:ind w:left="138"/>
              <w:jc w:val="both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демонстрирует</w:t>
            </w:r>
          </w:p>
          <w:p w:rsidR="004077A4" w:rsidRDefault="00B40CFE">
            <w:pPr>
              <w:pStyle w:val="TableParagraph"/>
              <w:ind w:left="138" w:right="1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сформированность знаний о роли и значении России в современном </w:t>
            </w:r>
            <w:r>
              <w:rPr>
                <w:spacing w:val="-2"/>
                <w:sz w:val="24"/>
              </w:rPr>
              <w:t>мире.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077A4" w:rsidRDefault="004077A4">
            <w:pPr>
              <w:rPr>
                <w:sz w:val="2"/>
                <w:szCs w:val="2"/>
              </w:rPr>
            </w:pPr>
          </w:p>
        </w:tc>
      </w:tr>
      <w:tr w:rsidR="004077A4">
        <w:trPr>
          <w:trHeight w:val="275"/>
        </w:trPr>
        <w:tc>
          <w:tcPr>
            <w:tcW w:w="9637" w:type="dxa"/>
            <w:gridSpan w:val="3"/>
          </w:tcPr>
          <w:p w:rsidR="004077A4" w:rsidRDefault="00B40CFE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4077A4">
        <w:trPr>
          <w:trHeight w:val="274"/>
        </w:trPr>
        <w:tc>
          <w:tcPr>
            <w:tcW w:w="3541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5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</w:tc>
        <w:tc>
          <w:tcPr>
            <w:tcW w:w="3969" w:type="dxa"/>
            <w:tcBorders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  <w:tab w:val="left" w:pos="2876"/>
              </w:tabs>
              <w:spacing w:line="255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</w:tc>
        <w:tc>
          <w:tcPr>
            <w:tcW w:w="2127" w:type="dxa"/>
            <w:tcBorders>
              <w:bottom w:val="nil"/>
            </w:tcBorders>
          </w:tcPr>
          <w:p w:rsidR="004077A4" w:rsidRDefault="00B40CFE">
            <w:pPr>
              <w:pStyle w:val="TableParagraph"/>
              <w:spacing w:line="255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  <w:tab w:val="left" w:pos="2451"/>
              </w:tabs>
              <w:spacing w:line="270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факторы,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24"/>
              </w:tabs>
              <w:spacing w:line="270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уникальность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876"/>
              </w:tabs>
              <w:spacing w:line="270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выступлений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7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определившие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уникальность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55"/>
                <w:tab w:val="left" w:pos="3744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проблемно-</w:t>
            </w:r>
          </w:p>
        </w:tc>
      </w:tr>
      <w:tr w:rsidR="004077A4">
        <w:trPr>
          <w:trHeight w:val="262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42"/>
                <w:tab w:val="left" w:pos="3317"/>
              </w:tabs>
              <w:spacing w:before="3" w:line="23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38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42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тематическими</w:t>
            </w: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17" w:line="253" w:lineRule="exact"/>
              <w:ind w:left="141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7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анализирует,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характеризует,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сообщениями</w:t>
            </w: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pacing w:val="-2"/>
                <w:sz w:val="24"/>
              </w:rPr>
              <w:t>анализировать,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328"/>
              </w:tabs>
              <w:spacing w:before="3" w:line="253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выделяет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причинно-следственные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(докладами,</w:t>
            </w:r>
          </w:p>
        </w:tc>
      </w:tr>
      <w:tr w:rsidR="004077A4">
        <w:trPr>
          <w:trHeight w:val="284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448"/>
              </w:tabs>
              <w:spacing w:before="3" w:line="261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044"/>
                <w:tab w:val="left" w:pos="1526"/>
                <w:tab w:val="left" w:pos="3705"/>
              </w:tabs>
              <w:spacing w:before="3" w:line="261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пространственно-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62" w:lineRule="exact"/>
              <w:ind w:left="140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презентациями).</w:t>
            </w: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843"/>
              </w:tabs>
              <w:spacing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причинно-следственные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206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временные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771"/>
                <w:tab w:val="left" w:pos="2927"/>
              </w:tabs>
              <w:spacing w:line="256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0"/>
              </w:tabs>
              <w:spacing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исторических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древних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времен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23"/>
              </w:tabs>
              <w:spacing w:line="26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времен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историческую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3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руководствуясь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9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line="270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70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принципами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5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990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объективности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достоверности,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18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руководствуясь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принципами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1369"/>
                <w:tab w:val="left" w:pos="3265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научной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объективности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настоящего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175"/>
                <w:tab w:val="left" w:pos="2754"/>
              </w:tabs>
              <w:spacing w:before="3" w:line="249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достоверности,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целью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2" w:lineRule="exact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80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670"/>
              </w:tabs>
              <w:spacing w:before="7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6"/>
              </w:tabs>
              <w:spacing w:line="260" w:lineRule="exact"/>
              <w:ind w:left="138"/>
              <w:rPr>
                <w:sz w:val="24"/>
              </w:rPr>
            </w:pPr>
            <w:r>
              <w:rPr>
                <w:rFonts w:ascii="Symbol" w:hAnsi="Symbol"/>
                <w:spacing w:val="-10"/>
              </w:rPr>
              <w:t></w:t>
            </w:r>
            <w:r>
              <w:tab/>
            </w:r>
            <w:r>
              <w:rPr>
                <w:sz w:val="24"/>
              </w:rPr>
              <w:t>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6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2266"/>
              </w:tabs>
              <w:spacing w:before="3" w:line="253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понимания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защищать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правду,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79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before="3"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прошлого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9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подвига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  <w:tr w:rsidR="004077A4">
        <w:trPr>
          <w:trHeight w:val="298"/>
        </w:trPr>
        <w:tc>
          <w:tcPr>
            <w:tcW w:w="3541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tabs>
                <w:tab w:val="left" w:pos="849"/>
              </w:tabs>
              <w:spacing w:line="279" w:lineRule="exact"/>
              <w:ind w:left="141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защищать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историческую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4077A4" w:rsidRDefault="00B40CFE">
            <w:pPr>
              <w:pStyle w:val="TableParagraph"/>
              <w:spacing w:line="259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Отечества,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077A4" w:rsidRDefault="004077A4">
            <w:pPr>
              <w:pStyle w:val="TableParagraph"/>
            </w:pPr>
          </w:p>
        </w:tc>
      </w:tr>
      <w:tr w:rsidR="004077A4">
        <w:trPr>
          <w:trHeight w:val="271"/>
        </w:trPr>
        <w:tc>
          <w:tcPr>
            <w:tcW w:w="3541" w:type="dxa"/>
            <w:tcBorders>
              <w:top w:val="nil"/>
            </w:tcBorders>
          </w:tcPr>
          <w:p w:rsidR="004077A4" w:rsidRDefault="00B40CFE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правду,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умаления</w:t>
            </w:r>
          </w:p>
        </w:tc>
        <w:tc>
          <w:tcPr>
            <w:tcW w:w="3969" w:type="dxa"/>
            <w:tcBorders>
              <w:top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077A4" w:rsidRDefault="004077A4">
            <w:pPr>
              <w:pStyle w:val="TableParagraph"/>
              <w:rPr>
                <w:sz w:val="20"/>
              </w:rPr>
            </w:pPr>
          </w:p>
        </w:tc>
      </w:tr>
    </w:tbl>
    <w:p w:rsidR="004077A4" w:rsidRDefault="004077A4">
      <w:pPr>
        <w:rPr>
          <w:sz w:val="20"/>
        </w:rPr>
        <w:sectPr w:rsidR="004077A4">
          <w:pgSz w:w="11910" w:h="16840"/>
          <w:pgMar w:top="1040" w:right="600" w:bottom="1240" w:left="1440" w:header="0" w:footer="104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3969"/>
        <w:gridCol w:w="2127"/>
      </w:tblGrid>
      <w:tr w:rsidR="004077A4">
        <w:trPr>
          <w:trHeight w:val="3071"/>
        </w:trPr>
        <w:tc>
          <w:tcPr>
            <w:tcW w:w="3541" w:type="dxa"/>
          </w:tcPr>
          <w:p w:rsidR="004077A4" w:rsidRDefault="00B40CFE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подвига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защите Отечества,</w:t>
            </w:r>
          </w:p>
          <w:p w:rsidR="004077A4" w:rsidRDefault="00B40CFE">
            <w:pPr>
              <w:pStyle w:val="TableParagraph"/>
              <w:numPr>
                <w:ilvl w:val="0"/>
                <w:numId w:val="2"/>
              </w:numPr>
              <w:tabs>
                <w:tab w:val="left" w:pos="849"/>
                <w:tab w:val="left" w:pos="1904"/>
                <w:tab w:val="left" w:pos="2215"/>
              </w:tabs>
              <w:ind w:right="13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 готовность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противостоять фальсификациям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 истории;</w:t>
            </w:r>
          </w:p>
          <w:p w:rsidR="004077A4" w:rsidRDefault="00B40CFE">
            <w:pPr>
              <w:pStyle w:val="TableParagraph"/>
              <w:numPr>
                <w:ilvl w:val="0"/>
                <w:numId w:val="2"/>
              </w:numPr>
              <w:tabs>
                <w:tab w:val="left" w:pos="860"/>
              </w:tabs>
              <w:spacing w:line="292" w:lineRule="exact"/>
              <w:ind w:left="860" w:hanging="7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</w:p>
          <w:p w:rsidR="004077A4" w:rsidRDefault="00B40CFE">
            <w:pPr>
              <w:pStyle w:val="TableParagraph"/>
              <w:spacing w:line="276" w:lineRule="exact"/>
              <w:ind w:left="141" w:right="132"/>
              <w:jc w:val="both"/>
              <w:rPr>
                <w:sz w:val="24"/>
              </w:rPr>
            </w:pPr>
            <w:r>
              <w:rPr>
                <w:sz w:val="24"/>
              </w:rPr>
              <w:t>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</w:tcPr>
          <w:p w:rsidR="004077A4" w:rsidRDefault="00B40CFE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</w:tabs>
              <w:spacing w:before="1"/>
              <w:ind w:right="512" w:firstLine="0"/>
              <w:rPr>
                <w:sz w:val="24"/>
              </w:rPr>
            </w:pPr>
            <w:r>
              <w:rPr>
                <w:sz w:val="24"/>
              </w:rPr>
              <w:t>проявляет готовность противостоять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фальсификациям Российской истории;</w:t>
            </w:r>
          </w:p>
          <w:p w:rsidR="004077A4" w:rsidRDefault="00B40CFE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</w:tabs>
              <w:spacing w:before="1"/>
              <w:ind w:left="84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</w:p>
          <w:p w:rsidR="004077A4" w:rsidRDefault="00B40CFE">
            <w:pPr>
              <w:pStyle w:val="TableParagraph"/>
              <w:ind w:left="138" w:right="799"/>
              <w:rPr>
                <w:sz w:val="24"/>
              </w:rPr>
            </w:pPr>
            <w:r>
              <w:rPr>
                <w:sz w:val="24"/>
              </w:rPr>
              <w:t>уважительное отношение к историческому наследию и социокультурным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традициям российского государства.</w:t>
            </w:r>
          </w:p>
        </w:tc>
        <w:tc>
          <w:tcPr>
            <w:tcW w:w="2127" w:type="dxa"/>
          </w:tcPr>
          <w:p w:rsidR="004077A4" w:rsidRDefault="004077A4">
            <w:pPr>
              <w:pStyle w:val="TableParagraph"/>
              <w:rPr>
                <w:sz w:val="24"/>
              </w:rPr>
            </w:pPr>
          </w:p>
        </w:tc>
      </w:tr>
    </w:tbl>
    <w:p w:rsidR="00B40CFE" w:rsidRDefault="00B40CFE"/>
    <w:sectPr w:rsidR="00B40CFE">
      <w:type w:val="continuous"/>
      <w:pgSz w:w="11910" w:h="16840"/>
      <w:pgMar w:top="1100" w:right="600" w:bottom="1240" w:left="1440" w:header="0" w:footer="10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E53" w:rsidRDefault="00610E53">
      <w:r>
        <w:separator/>
      </w:r>
    </w:p>
  </w:endnote>
  <w:endnote w:type="continuationSeparator" w:id="0">
    <w:p w:rsidR="00610E53" w:rsidRDefault="0061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8E4" w:rsidRDefault="005B18E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2112" behindDoc="1" locked="0" layoutInCell="1" allowOverlap="1">
              <wp:simplePos x="0" y="0"/>
              <wp:positionH relativeFrom="page">
                <wp:posOffset>3703954</wp:posOffset>
              </wp:positionH>
              <wp:positionV relativeFrom="page">
                <wp:posOffset>9885509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18E4" w:rsidRDefault="005B18E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D05B08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78.4pt;width:13pt;height:15.3pt;z-index:-1631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njIq++EAAAANAQAADwAAAAAAAAAAAAAAAAD/AwAAZHJzL2Rvd25yZXYueG1sUEsF&#10;BgAAAAAEAAQA8wAAAA0FAAAAAA==&#10;" filled="f" stroked="f">
              <v:path arrowok="t"/>
              <v:textbox inset="0,0,0,0">
                <w:txbxContent>
                  <w:p w:rsidR="005B18E4" w:rsidRDefault="005B18E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D05B08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8E4" w:rsidRDefault="005B18E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2624" behindDoc="1" locked="0" layoutInCell="1" allowOverlap="1">
              <wp:simplePos x="0" y="0"/>
              <wp:positionH relativeFrom="page">
                <wp:posOffset>5270880</wp:posOffset>
              </wp:positionH>
              <wp:positionV relativeFrom="page">
                <wp:posOffset>6754909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18E4" w:rsidRDefault="005B18E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D05B08">
                            <w:rPr>
                              <w:noProof/>
                              <w:spacing w:val="-10"/>
                            </w:rPr>
                            <w:t>11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15.05pt;margin-top:531.9pt;width:13pt;height:15.3pt;z-index:-163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" filled="f" stroked="f">
              <v:path arrowok="t"/>
              <v:textbox inset="0,0,0,0">
                <w:txbxContent>
                  <w:p w:rsidR="005B18E4" w:rsidRDefault="005B18E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D05B08">
                      <w:rPr>
                        <w:noProof/>
                        <w:spacing w:val="-10"/>
                      </w:rPr>
                      <w:t>11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8E4" w:rsidRDefault="005B18E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03136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9887034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18E4" w:rsidRDefault="005B18E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05B08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7.95pt;margin-top:778.5pt;width:19pt;height:15.3pt;z-index:-1631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CNf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" filled="f" stroked="f">
              <v:path arrowok="t"/>
              <v:textbox inset="0,0,0,0">
                <w:txbxContent>
                  <w:p w:rsidR="005B18E4" w:rsidRDefault="005B18E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05B08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E53" w:rsidRDefault="00610E53">
      <w:r>
        <w:separator/>
      </w:r>
    </w:p>
  </w:footnote>
  <w:footnote w:type="continuationSeparator" w:id="0">
    <w:p w:rsidR="00610E53" w:rsidRDefault="00610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5BB"/>
    <w:multiLevelType w:val="hybridMultilevel"/>
    <w:tmpl w:val="9FF2AAE8"/>
    <w:lvl w:ilvl="0" w:tplc="1EC85478">
      <w:start w:val="1"/>
      <w:numFmt w:val="decimal"/>
      <w:lvlText w:val="%1."/>
      <w:lvlJc w:val="left"/>
      <w:pPr>
        <w:ind w:left="26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6D9AE">
      <w:numFmt w:val="bullet"/>
      <w:lvlText w:val="•"/>
      <w:lvlJc w:val="left"/>
      <w:pPr>
        <w:ind w:left="1220" w:hanging="351"/>
      </w:pPr>
      <w:rPr>
        <w:rFonts w:hint="default"/>
        <w:lang w:val="ru-RU" w:eastAsia="en-US" w:bidi="ar-SA"/>
      </w:rPr>
    </w:lvl>
    <w:lvl w:ilvl="2" w:tplc="798A0EC6">
      <w:numFmt w:val="bullet"/>
      <w:lvlText w:val="•"/>
      <w:lvlJc w:val="left"/>
      <w:pPr>
        <w:ind w:left="2181" w:hanging="351"/>
      </w:pPr>
      <w:rPr>
        <w:rFonts w:hint="default"/>
        <w:lang w:val="ru-RU" w:eastAsia="en-US" w:bidi="ar-SA"/>
      </w:rPr>
    </w:lvl>
    <w:lvl w:ilvl="3" w:tplc="41C8286C">
      <w:numFmt w:val="bullet"/>
      <w:lvlText w:val="•"/>
      <w:lvlJc w:val="left"/>
      <w:pPr>
        <w:ind w:left="3141" w:hanging="351"/>
      </w:pPr>
      <w:rPr>
        <w:rFonts w:hint="default"/>
        <w:lang w:val="ru-RU" w:eastAsia="en-US" w:bidi="ar-SA"/>
      </w:rPr>
    </w:lvl>
    <w:lvl w:ilvl="4" w:tplc="01184994">
      <w:numFmt w:val="bullet"/>
      <w:lvlText w:val="•"/>
      <w:lvlJc w:val="left"/>
      <w:pPr>
        <w:ind w:left="4102" w:hanging="351"/>
      </w:pPr>
      <w:rPr>
        <w:rFonts w:hint="default"/>
        <w:lang w:val="ru-RU" w:eastAsia="en-US" w:bidi="ar-SA"/>
      </w:rPr>
    </w:lvl>
    <w:lvl w:ilvl="5" w:tplc="246A7608">
      <w:numFmt w:val="bullet"/>
      <w:lvlText w:val="•"/>
      <w:lvlJc w:val="left"/>
      <w:pPr>
        <w:ind w:left="5063" w:hanging="351"/>
      </w:pPr>
      <w:rPr>
        <w:rFonts w:hint="default"/>
        <w:lang w:val="ru-RU" w:eastAsia="en-US" w:bidi="ar-SA"/>
      </w:rPr>
    </w:lvl>
    <w:lvl w:ilvl="6" w:tplc="9AFE7C0A">
      <w:numFmt w:val="bullet"/>
      <w:lvlText w:val="•"/>
      <w:lvlJc w:val="left"/>
      <w:pPr>
        <w:ind w:left="6023" w:hanging="351"/>
      </w:pPr>
      <w:rPr>
        <w:rFonts w:hint="default"/>
        <w:lang w:val="ru-RU" w:eastAsia="en-US" w:bidi="ar-SA"/>
      </w:rPr>
    </w:lvl>
    <w:lvl w:ilvl="7" w:tplc="147664EA">
      <w:numFmt w:val="bullet"/>
      <w:lvlText w:val="•"/>
      <w:lvlJc w:val="left"/>
      <w:pPr>
        <w:ind w:left="6984" w:hanging="351"/>
      </w:pPr>
      <w:rPr>
        <w:rFonts w:hint="default"/>
        <w:lang w:val="ru-RU" w:eastAsia="en-US" w:bidi="ar-SA"/>
      </w:rPr>
    </w:lvl>
    <w:lvl w:ilvl="8" w:tplc="D0CCC8D4">
      <w:numFmt w:val="bullet"/>
      <w:lvlText w:val="•"/>
      <w:lvlJc w:val="left"/>
      <w:pPr>
        <w:ind w:left="7945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061A4351"/>
    <w:multiLevelType w:val="hybridMultilevel"/>
    <w:tmpl w:val="6AEC587C"/>
    <w:lvl w:ilvl="0" w:tplc="EC7CE480">
      <w:start w:val="1"/>
      <w:numFmt w:val="decimal"/>
      <w:lvlText w:val="%1."/>
      <w:lvlJc w:val="left"/>
      <w:pPr>
        <w:ind w:left="262" w:hanging="2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629394">
      <w:numFmt w:val="bullet"/>
      <w:lvlText w:val="•"/>
      <w:lvlJc w:val="left"/>
      <w:pPr>
        <w:ind w:left="1220" w:hanging="271"/>
      </w:pPr>
      <w:rPr>
        <w:rFonts w:hint="default"/>
        <w:lang w:val="ru-RU" w:eastAsia="en-US" w:bidi="ar-SA"/>
      </w:rPr>
    </w:lvl>
    <w:lvl w:ilvl="2" w:tplc="FCCCE346">
      <w:numFmt w:val="bullet"/>
      <w:lvlText w:val="•"/>
      <w:lvlJc w:val="left"/>
      <w:pPr>
        <w:ind w:left="2181" w:hanging="271"/>
      </w:pPr>
      <w:rPr>
        <w:rFonts w:hint="default"/>
        <w:lang w:val="ru-RU" w:eastAsia="en-US" w:bidi="ar-SA"/>
      </w:rPr>
    </w:lvl>
    <w:lvl w:ilvl="3" w:tplc="722457B8">
      <w:numFmt w:val="bullet"/>
      <w:lvlText w:val="•"/>
      <w:lvlJc w:val="left"/>
      <w:pPr>
        <w:ind w:left="3141" w:hanging="271"/>
      </w:pPr>
      <w:rPr>
        <w:rFonts w:hint="default"/>
        <w:lang w:val="ru-RU" w:eastAsia="en-US" w:bidi="ar-SA"/>
      </w:rPr>
    </w:lvl>
    <w:lvl w:ilvl="4" w:tplc="C6625A8E">
      <w:numFmt w:val="bullet"/>
      <w:lvlText w:val="•"/>
      <w:lvlJc w:val="left"/>
      <w:pPr>
        <w:ind w:left="4102" w:hanging="271"/>
      </w:pPr>
      <w:rPr>
        <w:rFonts w:hint="default"/>
        <w:lang w:val="ru-RU" w:eastAsia="en-US" w:bidi="ar-SA"/>
      </w:rPr>
    </w:lvl>
    <w:lvl w:ilvl="5" w:tplc="88EC6B18">
      <w:numFmt w:val="bullet"/>
      <w:lvlText w:val="•"/>
      <w:lvlJc w:val="left"/>
      <w:pPr>
        <w:ind w:left="5063" w:hanging="271"/>
      </w:pPr>
      <w:rPr>
        <w:rFonts w:hint="default"/>
        <w:lang w:val="ru-RU" w:eastAsia="en-US" w:bidi="ar-SA"/>
      </w:rPr>
    </w:lvl>
    <w:lvl w:ilvl="6" w:tplc="E0F251F4">
      <w:numFmt w:val="bullet"/>
      <w:lvlText w:val="•"/>
      <w:lvlJc w:val="left"/>
      <w:pPr>
        <w:ind w:left="6023" w:hanging="271"/>
      </w:pPr>
      <w:rPr>
        <w:rFonts w:hint="default"/>
        <w:lang w:val="ru-RU" w:eastAsia="en-US" w:bidi="ar-SA"/>
      </w:rPr>
    </w:lvl>
    <w:lvl w:ilvl="7" w:tplc="63CCFCBA">
      <w:numFmt w:val="bullet"/>
      <w:lvlText w:val="•"/>
      <w:lvlJc w:val="left"/>
      <w:pPr>
        <w:ind w:left="6984" w:hanging="271"/>
      </w:pPr>
      <w:rPr>
        <w:rFonts w:hint="default"/>
        <w:lang w:val="ru-RU" w:eastAsia="en-US" w:bidi="ar-SA"/>
      </w:rPr>
    </w:lvl>
    <w:lvl w:ilvl="8" w:tplc="3208CCCA">
      <w:numFmt w:val="bullet"/>
      <w:lvlText w:val="•"/>
      <w:lvlJc w:val="left"/>
      <w:pPr>
        <w:ind w:left="7945" w:hanging="271"/>
      </w:pPr>
      <w:rPr>
        <w:rFonts w:hint="default"/>
        <w:lang w:val="ru-RU" w:eastAsia="en-US" w:bidi="ar-SA"/>
      </w:rPr>
    </w:lvl>
  </w:abstractNum>
  <w:abstractNum w:abstractNumId="2" w15:restartNumberingAfterBreak="0">
    <w:nsid w:val="065D5728"/>
    <w:multiLevelType w:val="hybridMultilevel"/>
    <w:tmpl w:val="D638DD74"/>
    <w:lvl w:ilvl="0" w:tplc="6D68A924">
      <w:start w:val="1"/>
      <w:numFmt w:val="decimal"/>
      <w:lvlText w:val="%1."/>
      <w:lvlJc w:val="left"/>
      <w:pPr>
        <w:ind w:left="262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908310">
      <w:numFmt w:val="bullet"/>
      <w:lvlText w:val="•"/>
      <w:lvlJc w:val="left"/>
      <w:pPr>
        <w:ind w:left="1220" w:hanging="264"/>
      </w:pPr>
      <w:rPr>
        <w:rFonts w:hint="default"/>
        <w:lang w:val="ru-RU" w:eastAsia="en-US" w:bidi="ar-SA"/>
      </w:rPr>
    </w:lvl>
    <w:lvl w:ilvl="2" w:tplc="827AF97C">
      <w:numFmt w:val="bullet"/>
      <w:lvlText w:val="•"/>
      <w:lvlJc w:val="left"/>
      <w:pPr>
        <w:ind w:left="2181" w:hanging="264"/>
      </w:pPr>
      <w:rPr>
        <w:rFonts w:hint="default"/>
        <w:lang w:val="ru-RU" w:eastAsia="en-US" w:bidi="ar-SA"/>
      </w:rPr>
    </w:lvl>
    <w:lvl w:ilvl="3" w:tplc="B24A4056">
      <w:numFmt w:val="bullet"/>
      <w:lvlText w:val="•"/>
      <w:lvlJc w:val="left"/>
      <w:pPr>
        <w:ind w:left="3141" w:hanging="264"/>
      </w:pPr>
      <w:rPr>
        <w:rFonts w:hint="default"/>
        <w:lang w:val="ru-RU" w:eastAsia="en-US" w:bidi="ar-SA"/>
      </w:rPr>
    </w:lvl>
    <w:lvl w:ilvl="4" w:tplc="9676CBE8">
      <w:numFmt w:val="bullet"/>
      <w:lvlText w:val="•"/>
      <w:lvlJc w:val="left"/>
      <w:pPr>
        <w:ind w:left="4102" w:hanging="264"/>
      </w:pPr>
      <w:rPr>
        <w:rFonts w:hint="default"/>
        <w:lang w:val="ru-RU" w:eastAsia="en-US" w:bidi="ar-SA"/>
      </w:rPr>
    </w:lvl>
    <w:lvl w:ilvl="5" w:tplc="FFA2A364">
      <w:numFmt w:val="bullet"/>
      <w:lvlText w:val="•"/>
      <w:lvlJc w:val="left"/>
      <w:pPr>
        <w:ind w:left="5063" w:hanging="264"/>
      </w:pPr>
      <w:rPr>
        <w:rFonts w:hint="default"/>
        <w:lang w:val="ru-RU" w:eastAsia="en-US" w:bidi="ar-SA"/>
      </w:rPr>
    </w:lvl>
    <w:lvl w:ilvl="6" w:tplc="D362DFE4">
      <w:numFmt w:val="bullet"/>
      <w:lvlText w:val="•"/>
      <w:lvlJc w:val="left"/>
      <w:pPr>
        <w:ind w:left="6023" w:hanging="264"/>
      </w:pPr>
      <w:rPr>
        <w:rFonts w:hint="default"/>
        <w:lang w:val="ru-RU" w:eastAsia="en-US" w:bidi="ar-SA"/>
      </w:rPr>
    </w:lvl>
    <w:lvl w:ilvl="7" w:tplc="C71E5508">
      <w:numFmt w:val="bullet"/>
      <w:lvlText w:val="•"/>
      <w:lvlJc w:val="left"/>
      <w:pPr>
        <w:ind w:left="6984" w:hanging="264"/>
      </w:pPr>
      <w:rPr>
        <w:rFonts w:hint="default"/>
        <w:lang w:val="ru-RU" w:eastAsia="en-US" w:bidi="ar-SA"/>
      </w:rPr>
    </w:lvl>
    <w:lvl w:ilvl="8" w:tplc="80C233D6">
      <w:numFmt w:val="bullet"/>
      <w:lvlText w:val="•"/>
      <w:lvlJc w:val="left"/>
      <w:pPr>
        <w:ind w:left="7945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AC87E37"/>
    <w:multiLevelType w:val="hybridMultilevel"/>
    <w:tmpl w:val="9A8ECC90"/>
    <w:lvl w:ilvl="0" w:tplc="4D3679F6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D67872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2FC27E0A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C67AAB06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CFE414A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11F42720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5DD081EA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8B687AB4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E55EF40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0DF0F96"/>
    <w:multiLevelType w:val="multilevel"/>
    <w:tmpl w:val="9B64B5CE"/>
    <w:lvl w:ilvl="0">
      <w:start w:val="1"/>
      <w:numFmt w:val="decimal"/>
      <w:lvlText w:val="%1."/>
      <w:lvlJc w:val="left"/>
      <w:pPr>
        <w:ind w:left="225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7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3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4EBC55D5"/>
    <w:multiLevelType w:val="hybridMultilevel"/>
    <w:tmpl w:val="43EAD4C0"/>
    <w:lvl w:ilvl="0" w:tplc="7670132C">
      <w:numFmt w:val="bullet"/>
      <w:lvlText w:val=""/>
      <w:lvlJc w:val="left"/>
      <w:pPr>
        <w:ind w:left="13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4EBB14">
      <w:numFmt w:val="bullet"/>
      <w:lvlText w:val="•"/>
      <w:lvlJc w:val="left"/>
      <w:pPr>
        <w:ind w:left="521" w:hanging="708"/>
      </w:pPr>
      <w:rPr>
        <w:rFonts w:hint="default"/>
        <w:lang w:val="ru-RU" w:eastAsia="en-US" w:bidi="ar-SA"/>
      </w:rPr>
    </w:lvl>
    <w:lvl w:ilvl="2" w:tplc="996A0A7E">
      <w:numFmt w:val="bullet"/>
      <w:lvlText w:val="•"/>
      <w:lvlJc w:val="left"/>
      <w:pPr>
        <w:ind w:left="903" w:hanging="708"/>
      </w:pPr>
      <w:rPr>
        <w:rFonts w:hint="default"/>
        <w:lang w:val="ru-RU" w:eastAsia="en-US" w:bidi="ar-SA"/>
      </w:rPr>
    </w:lvl>
    <w:lvl w:ilvl="3" w:tplc="F00EF4FE">
      <w:numFmt w:val="bullet"/>
      <w:lvlText w:val="•"/>
      <w:lvlJc w:val="left"/>
      <w:pPr>
        <w:ind w:left="1285" w:hanging="708"/>
      </w:pPr>
      <w:rPr>
        <w:rFonts w:hint="default"/>
        <w:lang w:val="ru-RU" w:eastAsia="en-US" w:bidi="ar-SA"/>
      </w:rPr>
    </w:lvl>
    <w:lvl w:ilvl="4" w:tplc="4EE4CF5E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D80E1034">
      <w:numFmt w:val="bullet"/>
      <w:lvlText w:val="•"/>
      <w:lvlJc w:val="left"/>
      <w:pPr>
        <w:ind w:left="2049" w:hanging="708"/>
      </w:pPr>
      <w:rPr>
        <w:rFonts w:hint="default"/>
        <w:lang w:val="ru-RU" w:eastAsia="en-US" w:bidi="ar-SA"/>
      </w:rPr>
    </w:lvl>
    <w:lvl w:ilvl="6" w:tplc="F402A72E">
      <w:numFmt w:val="bullet"/>
      <w:lvlText w:val="•"/>
      <w:lvlJc w:val="left"/>
      <w:pPr>
        <w:ind w:left="2431" w:hanging="708"/>
      </w:pPr>
      <w:rPr>
        <w:rFonts w:hint="default"/>
        <w:lang w:val="ru-RU" w:eastAsia="en-US" w:bidi="ar-SA"/>
      </w:rPr>
    </w:lvl>
    <w:lvl w:ilvl="7" w:tplc="2AA6AC40">
      <w:numFmt w:val="bullet"/>
      <w:lvlText w:val="•"/>
      <w:lvlJc w:val="left"/>
      <w:pPr>
        <w:ind w:left="2813" w:hanging="708"/>
      </w:pPr>
      <w:rPr>
        <w:rFonts w:hint="default"/>
        <w:lang w:val="ru-RU" w:eastAsia="en-US" w:bidi="ar-SA"/>
      </w:rPr>
    </w:lvl>
    <w:lvl w:ilvl="8" w:tplc="AD7885BC">
      <w:numFmt w:val="bullet"/>
      <w:lvlText w:val="•"/>
      <w:lvlJc w:val="left"/>
      <w:pPr>
        <w:ind w:left="3195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6FD80254"/>
    <w:multiLevelType w:val="hybridMultilevel"/>
    <w:tmpl w:val="DAFC7D72"/>
    <w:lvl w:ilvl="0" w:tplc="F642F8C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9CEA92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87D8D9BE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D6AE539C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051674BE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1D966F5E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DB363BB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F1E0E158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7AFA527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798C5578"/>
    <w:multiLevelType w:val="hybridMultilevel"/>
    <w:tmpl w:val="6D9A0F10"/>
    <w:lvl w:ilvl="0" w:tplc="46F21F3C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8C6666">
      <w:numFmt w:val="bullet"/>
      <w:lvlText w:val="•"/>
      <w:lvlJc w:val="left"/>
      <w:pPr>
        <w:ind w:left="479" w:hanging="708"/>
      </w:pPr>
      <w:rPr>
        <w:rFonts w:hint="default"/>
        <w:lang w:val="ru-RU" w:eastAsia="en-US" w:bidi="ar-SA"/>
      </w:rPr>
    </w:lvl>
    <w:lvl w:ilvl="2" w:tplc="F6163AD8">
      <w:numFmt w:val="bullet"/>
      <w:lvlText w:val="•"/>
      <w:lvlJc w:val="left"/>
      <w:pPr>
        <w:ind w:left="818" w:hanging="708"/>
      </w:pPr>
      <w:rPr>
        <w:rFonts w:hint="default"/>
        <w:lang w:val="ru-RU" w:eastAsia="en-US" w:bidi="ar-SA"/>
      </w:rPr>
    </w:lvl>
    <w:lvl w:ilvl="3" w:tplc="F19CA170">
      <w:numFmt w:val="bullet"/>
      <w:lvlText w:val="•"/>
      <w:lvlJc w:val="left"/>
      <w:pPr>
        <w:ind w:left="1157" w:hanging="708"/>
      </w:pPr>
      <w:rPr>
        <w:rFonts w:hint="default"/>
        <w:lang w:val="ru-RU" w:eastAsia="en-US" w:bidi="ar-SA"/>
      </w:rPr>
    </w:lvl>
    <w:lvl w:ilvl="4" w:tplc="F698E890">
      <w:numFmt w:val="bullet"/>
      <w:lvlText w:val="•"/>
      <w:lvlJc w:val="left"/>
      <w:pPr>
        <w:ind w:left="1496" w:hanging="708"/>
      </w:pPr>
      <w:rPr>
        <w:rFonts w:hint="default"/>
        <w:lang w:val="ru-RU" w:eastAsia="en-US" w:bidi="ar-SA"/>
      </w:rPr>
    </w:lvl>
    <w:lvl w:ilvl="5" w:tplc="604A6402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6" w:tplc="0900B868">
      <w:numFmt w:val="bullet"/>
      <w:lvlText w:val="•"/>
      <w:lvlJc w:val="left"/>
      <w:pPr>
        <w:ind w:left="2174" w:hanging="708"/>
      </w:pPr>
      <w:rPr>
        <w:rFonts w:hint="default"/>
        <w:lang w:val="ru-RU" w:eastAsia="en-US" w:bidi="ar-SA"/>
      </w:rPr>
    </w:lvl>
    <w:lvl w:ilvl="7" w:tplc="F1E2FF04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8" w:tplc="C25A7E98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7EB66565"/>
    <w:multiLevelType w:val="hybridMultilevel"/>
    <w:tmpl w:val="51220A94"/>
    <w:lvl w:ilvl="0" w:tplc="4CC46BCA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8E4FC4">
      <w:numFmt w:val="bullet"/>
      <w:lvlText w:val="•"/>
      <w:lvlJc w:val="left"/>
      <w:pPr>
        <w:ind w:left="479" w:hanging="708"/>
      </w:pPr>
      <w:rPr>
        <w:rFonts w:hint="default"/>
        <w:lang w:val="ru-RU" w:eastAsia="en-US" w:bidi="ar-SA"/>
      </w:rPr>
    </w:lvl>
    <w:lvl w:ilvl="2" w:tplc="A98614CA">
      <w:numFmt w:val="bullet"/>
      <w:lvlText w:val="•"/>
      <w:lvlJc w:val="left"/>
      <w:pPr>
        <w:ind w:left="818" w:hanging="708"/>
      </w:pPr>
      <w:rPr>
        <w:rFonts w:hint="default"/>
        <w:lang w:val="ru-RU" w:eastAsia="en-US" w:bidi="ar-SA"/>
      </w:rPr>
    </w:lvl>
    <w:lvl w:ilvl="3" w:tplc="D6DEB110">
      <w:numFmt w:val="bullet"/>
      <w:lvlText w:val="•"/>
      <w:lvlJc w:val="left"/>
      <w:pPr>
        <w:ind w:left="1157" w:hanging="708"/>
      </w:pPr>
      <w:rPr>
        <w:rFonts w:hint="default"/>
        <w:lang w:val="ru-RU" w:eastAsia="en-US" w:bidi="ar-SA"/>
      </w:rPr>
    </w:lvl>
    <w:lvl w:ilvl="4" w:tplc="35CEB086">
      <w:numFmt w:val="bullet"/>
      <w:lvlText w:val="•"/>
      <w:lvlJc w:val="left"/>
      <w:pPr>
        <w:ind w:left="1496" w:hanging="708"/>
      </w:pPr>
      <w:rPr>
        <w:rFonts w:hint="default"/>
        <w:lang w:val="ru-RU" w:eastAsia="en-US" w:bidi="ar-SA"/>
      </w:rPr>
    </w:lvl>
    <w:lvl w:ilvl="5" w:tplc="7A62A270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6" w:tplc="2FC64072">
      <w:numFmt w:val="bullet"/>
      <w:lvlText w:val="•"/>
      <w:lvlJc w:val="left"/>
      <w:pPr>
        <w:ind w:left="2174" w:hanging="708"/>
      </w:pPr>
      <w:rPr>
        <w:rFonts w:hint="default"/>
        <w:lang w:val="ru-RU" w:eastAsia="en-US" w:bidi="ar-SA"/>
      </w:rPr>
    </w:lvl>
    <w:lvl w:ilvl="7" w:tplc="C0062AD4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8" w:tplc="4B08CFBC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077A4"/>
    <w:rsid w:val="00002417"/>
    <w:rsid w:val="000C0B77"/>
    <w:rsid w:val="00176DB5"/>
    <w:rsid w:val="001D013D"/>
    <w:rsid w:val="001F1E40"/>
    <w:rsid w:val="004077A4"/>
    <w:rsid w:val="004B606F"/>
    <w:rsid w:val="004E341F"/>
    <w:rsid w:val="00527E90"/>
    <w:rsid w:val="005B18E4"/>
    <w:rsid w:val="00610E53"/>
    <w:rsid w:val="007600D6"/>
    <w:rsid w:val="009E219D"/>
    <w:rsid w:val="009E3BD1"/>
    <w:rsid w:val="00AB052B"/>
    <w:rsid w:val="00AF347E"/>
    <w:rsid w:val="00B154F6"/>
    <w:rsid w:val="00B40CFE"/>
    <w:rsid w:val="00C67B90"/>
    <w:rsid w:val="00D05B08"/>
    <w:rsid w:val="00DA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3FBD"/>
  <w15:docId w15:val="{1157D4A9-F238-4030-8B0E-EBC742C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65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41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basedOn w:val="a"/>
    <w:next w:val="a6"/>
    <w:qFormat/>
    <w:rsid w:val="004E341F"/>
    <w:pPr>
      <w:widowControl/>
      <w:autoSpaceDE/>
      <w:autoSpaceDN/>
      <w:ind w:left="5040" w:firstLine="720"/>
      <w:jc w:val="center"/>
    </w:pPr>
    <w:rPr>
      <w:b/>
      <w:sz w:val="32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4E34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4E341F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2336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3917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40360" TargetMode="External"/><Relationship Id="rId10" Type="http://schemas.openxmlformats.org/officeDocument/2006/relationships/hyperlink" Target="https://urait.ru/bcode/5403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104903" TargetMode="External"/><Relationship Id="rId14" Type="http://schemas.openxmlformats.org/officeDocument/2006/relationships/hyperlink" Target="https://urait.ru/bcode/5366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3350</Words>
  <Characters>19099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Пользователь</cp:lastModifiedBy>
  <cp:revision>13</cp:revision>
  <dcterms:created xsi:type="dcterms:W3CDTF">2024-11-01T04:00:00Z</dcterms:created>
  <dcterms:modified xsi:type="dcterms:W3CDTF">2026-06-19T05:07:00Z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2024-11-01T00:00:00Z</vt:filetime>
  </property>
  <property fmtid="{D5CDD505-2E9C-101B-9397-08002B2CF9AE}" pid="5" name="Producer">
    <vt:lpwstr>Microsoft® Word LTSC</vt:lpwstr>
  </property>
</Properties>
</file>